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C628B" w14:textId="77777777" w:rsidR="00897D20" w:rsidRPr="005A21E6" w:rsidRDefault="00897D20" w:rsidP="00897D20">
      <w:pPr>
        <w:spacing w:after="0" w:line="240" w:lineRule="auto"/>
        <w:rPr>
          <w:rFonts w:ascii="Times New Roman" w:hAnsi="Times New Roman" w:cs="Times New Roman"/>
          <w:b/>
          <w:sz w:val="24"/>
          <w:szCs w:val="24"/>
        </w:rPr>
      </w:pPr>
    </w:p>
    <w:p w14:paraId="165D311C" w14:textId="77777777" w:rsidR="00897D20" w:rsidRPr="005A21E6" w:rsidRDefault="00897D20" w:rsidP="00897D20">
      <w:pPr>
        <w:spacing w:after="0" w:line="240" w:lineRule="auto"/>
        <w:jc w:val="right"/>
        <w:rPr>
          <w:rFonts w:ascii="Times New Roman" w:hAnsi="Times New Roman" w:cs="Times New Roman"/>
          <w:sz w:val="24"/>
          <w:szCs w:val="24"/>
          <w:lang w:val="de-DE"/>
        </w:rPr>
      </w:pPr>
      <w:r w:rsidRPr="005A21E6">
        <w:rPr>
          <w:rFonts w:ascii="Times New Roman" w:hAnsi="Times New Roman" w:cs="Times New Roman"/>
          <w:sz w:val="24"/>
          <w:szCs w:val="24"/>
          <w:lang w:val="de-DE"/>
        </w:rPr>
        <w:t>Lisa 5</w:t>
      </w:r>
    </w:p>
    <w:p w14:paraId="1031C502" w14:textId="77777777" w:rsidR="00897D20" w:rsidRPr="005A21E6" w:rsidRDefault="00897D20" w:rsidP="00897D20">
      <w:pPr>
        <w:spacing w:after="0" w:line="240" w:lineRule="auto"/>
        <w:jc w:val="center"/>
        <w:rPr>
          <w:rFonts w:ascii="Times New Roman" w:hAnsi="Times New Roman" w:cs="Times New Roman"/>
          <w:b/>
          <w:sz w:val="24"/>
          <w:szCs w:val="24"/>
          <w:lang w:val="de-DE"/>
        </w:rPr>
      </w:pPr>
      <w:r w:rsidRPr="005A21E6">
        <w:rPr>
          <w:rFonts w:ascii="Times New Roman" w:hAnsi="Times New Roman" w:cs="Times New Roman"/>
          <w:b/>
          <w:sz w:val="24"/>
          <w:szCs w:val="24"/>
          <w:lang w:val="de-DE"/>
        </w:rPr>
        <w:t>AKT</w:t>
      </w:r>
    </w:p>
    <w:p w14:paraId="605F9C4A" w14:textId="77777777" w:rsidR="00897D20" w:rsidRPr="005A21E6" w:rsidRDefault="00897D20" w:rsidP="00897D20">
      <w:pPr>
        <w:spacing w:after="0" w:line="240" w:lineRule="auto"/>
        <w:jc w:val="center"/>
        <w:rPr>
          <w:rFonts w:ascii="Times New Roman" w:hAnsi="Times New Roman" w:cs="Times New Roman"/>
          <w:b/>
          <w:sz w:val="24"/>
          <w:szCs w:val="24"/>
          <w:lang w:val="de-DE"/>
        </w:rPr>
      </w:pPr>
      <w:r w:rsidRPr="005A21E6">
        <w:rPr>
          <w:rFonts w:ascii="Times New Roman" w:hAnsi="Times New Roman" w:cs="Times New Roman"/>
          <w:b/>
          <w:sz w:val="24"/>
          <w:szCs w:val="24"/>
          <w:lang w:val="de-DE"/>
        </w:rPr>
        <w:t>LEPPETRAHVI MÄÄRAMISE KOHTA</w:t>
      </w:r>
    </w:p>
    <w:p w14:paraId="4EFBB66C" w14:textId="77777777" w:rsidR="00897D20" w:rsidRPr="005A21E6" w:rsidRDefault="00897D20" w:rsidP="00897D20">
      <w:pPr>
        <w:spacing w:after="0" w:line="240" w:lineRule="auto"/>
        <w:jc w:val="center"/>
        <w:rPr>
          <w:rFonts w:ascii="Times New Roman" w:hAnsi="Times New Roman" w:cs="Times New Roman"/>
          <w:b/>
          <w:sz w:val="24"/>
          <w:szCs w:val="24"/>
          <w:lang w:val="de-DE"/>
        </w:rPr>
      </w:pPr>
    </w:p>
    <w:p w14:paraId="29922A86" w14:textId="3900A291" w:rsidR="00897D20" w:rsidRPr="005A21E6" w:rsidRDefault="00897D20" w:rsidP="00897D20">
      <w:pPr>
        <w:spacing w:after="0" w:line="240" w:lineRule="auto"/>
        <w:jc w:val="both"/>
        <w:rPr>
          <w:rFonts w:ascii="Times New Roman" w:hAnsi="Times New Roman" w:cs="Times New Roman"/>
          <w:sz w:val="24"/>
          <w:szCs w:val="24"/>
          <w:lang w:val="de-DE"/>
        </w:rPr>
      </w:pPr>
      <w:r w:rsidRPr="005A21E6">
        <w:rPr>
          <w:rFonts w:ascii="Times New Roman" w:hAnsi="Times New Roman" w:cs="Times New Roman"/>
          <w:sz w:val="24"/>
          <w:szCs w:val="24"/>
          <w:lang w:val="de-DE"/>
        </w:rPr>
        <w:t>Lepingu nr ja nimetus:</w:t>
      </w:r>
      <w:r w:rsidR="00EE1F27" w:rsidRPr="00EE1F27">
        <w:rPr>
          <w:rFonts w:ascii="Times New Roman" w:hAnsi="Times New Roman" w:cs="Times New Roman"/>
          <w:b/>
          <w:bCs/>
          <w:sz w:val="24"/>
          <w:szCs w:val="24"/>
        </w:rPr>
        <w:t xml:space="preserve"> </w:t>
      </w:r>
      <w:r w:rsidR="00EE1F27" w:rsidRPr="00EE1F27">
        <w:rPr>
          <w:rFonts w:ascii="Times New Roman" w:hAnsi="Times New Roman" w:cs="Times New Roman"/>
          <w:sz w:val="24"/>
          <w:szCs w:val="24"/>
        </w:rPr>
        <w:t>TÖÖVÕTULEPING 3.2-3/24/725-1 „Riigitee 2 Tallinna-Tartu-Võru-Luhamaa tee km 21,07-26,975 taastusremont“</w:t>
      </w:r>
    </w:p>
    <w:p w14:paraId="67760FA0" w14:textId="77777777" w:rsidR="00897D20" w:rsidRPr="005A21E6" w:rsidRDefault="00897D20" w:rsidP="00897D20">
      <w:pPr>
        <w:spacing w:after="0" w:line="240" w:lineRule="auto"/>
        <w:jc w:val="both"/>
        <w:rPr>
          <w:rFonts w:ascii="Times New Roman" w:hAnsi="Times New Roman" w:cs="Times New Roman"/>
          <w:i/>
          <w:sz w:val="24"/>
          <w:szCs w:val="24"/>
          <w:lang w:val="de-DE"/>
        </w:rPr>
      </w:pPr>
    </w:p>
    <w:p w14:paraId="374248C3" w14:textId="7C9A2C1B" w:rsidR="00897D20" w:rsidRPr="005A21E6" w:rsidRDefault="00897D20" w:rsidP="00897D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942B41">
        <w:rPr>
          <w:rFonts w:ascii="Times New Roman" w:hAnsi="Times New Roman" w:cs="Times New Roman"/>
          <w:sz w:val="24"/>
          <w:szCs w:val="24"/>
        </w:rPr>
        <w:t>4</w:t>
      </w:r>
      <w:r>
        <w:rPr>
          <w:rFonts w:ascii="Times New Roman" w:hAnsi="Times New Roman" w:cs="Times New Roman"/>
          <w:sz w:val="24"/>
          <w:szCs w:val="24"/>
        </w:rPr>
        <w:t xml:space="preserve"> Juuni</w:t>
      </w:r>
      <w:r w:rsidRPr="005A21E6">
        <w:rPr>
          <w:rFonts w:ascii="Times New Roman" w:hAnsi="Times New Roman" w:cs="Times New Roman"/>
          <w:sz w:val="24"/>
          <w:szCs w:val="24"/>
        </w:rPr>
        <w:t xml:space="preserve"> 2</w:t>
      </w:r>
      <w:r>
        <w:rPr>
          <w:rFonts w:ascii="Times New Roman" w:hAnsi="Times New Roman" w:cs="Times New Roman"/>
          <w:sz w:val="24"/>
          <w:szCs w:val="24"/>
        </w:rPr>
        <w:t>024</w:t>
      </w:r>
      <w:r w:rsidRPr="005A21E6">
        <w:rPr>
          <w:rFonts w:ascii="Times New Roman" w:hAnsi="Times New Roman" w:cs="Times New Roman"/>
          <w:sz w:val="24"/>
          <w:szCs w:val="24"/>
        </w:rPr>
        <w:t xml:space="preserve">a on Töövõtjale AS </w:t>
      </w:r>
      <w:r>
        <w:rPr>
          <w:rFonts w:ascii="Times New Roman" w:hAnsi="Times New Roman" w:cs="Times New Roman"/>
          <w:sz w:val="24"/>
          <w:szCs w:val="24"/>
        </w:rPr>
        <w:t>Tariston</w:t>
      </w:r>
      <w:r w:rsidRPr="005A21E6">
        <w:rPr>
          <w:rFonts w:ascii="Times New Roman" w:hAnsi="Times New Roman" w:cs="Times New Roman"/>
          <w:sz w:val="24"/>
          <w:szCs w:val="24"/>
        </w:rPr>
        <w:t xml:space="preserve"> määratud leppetrahv tööde tegemise tehnoloogilistest nõuetest mittekinnipidamise eest. </w:t>
      </w:r>
    </w:p>
    <w:p w14:paraId="04EE404D" w14:textId="77777777" w:rsidR="00897D20" w:rsidRPr="005A21E6" w:rsidRDefault="00897D20" w:rsidP="00897D20">
      <w:pPr>
        <w:spacing w:after="0" w:line="240" w:lineRule="auto"/>
        <w:jc w:val="both"/>
        <w:rPr>
          <w:rFonts w:ascii="Times New Roman" w:hAnsi="Times New Roman" w:cs="Times New Roman"/>
          <w:sz w:val="24"/>
          <w:szCs w:val="24"/>
        </w:rPr>
      </w:pPr>
      <w:r w:rsidRPr="005A21E6">
        <w:rPr>
          <w:rFonts w:ascii="Times New Roman" w:hAnsi="Times New Roman" w:cs="Times New Roman"/>
          <w:sz w:val="24"/>
          <w:szCs w:val="24"/>
        </w:rPr>
        <w:t>Leppetrahvid lepingu-, kvaliteedi-, tehnoloogia- ja liikluskorraldusnõuete rikkumise puhul määratakse ja vormistatakse Tellija või Tellija Projektijuhi poolt. Leppetrahvi määramise kohta koostatud akti alusel esitab Tellija Töövõtjale nõude leppetrahvi tasumiseks.</w:t>
      </w:r>
    </w:p>
    <w:p w14:paraId="43258D2F" w14:textId="77777777" w:rsidR="00897D20" w:rsidRPr="005A21E6" w:rsidRDefault="00897D20" w:rsidP="00897D2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6014"/>
        <w:gridCol w:w="1889"/>
      </w:tblGrid>
      <w:tr w:rsidR="00897D20" w:rsidRPr="005A21E6" w14:paraId="783138C8" w14:textId="77777777" w:rsidTr="00B2645D">
        <w:tc>
          <w:tcPr>
            <w:tcW w:w="640" w:type="pct"/>
          </w:tcPr>
          <w:p w14:paraId="12A61B4B"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Märge määramise kohta</w:t>
            </w:r>
          </w:p>
        </w:tc>
        <w:tc>
          <w:tcPr>
            <w:tcW w:w="3318" w:type="pct"/>
          </w:tcPr>
          <w:p w14:paraId="0971D036"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Põhjus</w:t>
            </w:r>
          </w:p>
          <w:p w14:paraId="6E4D516D" w14:textId="77777777" w:rsidR="00897D20" w:rsidRPr="005A21E6" w:rsidRDefault="00897D20" w:rsidP="00B2645D">
            <w:pPr>
              <w:spacing w:after="0" w:line="240" w:lineRule="auto"/>
              <w:rPr>
                <w:rFonts w:ascii="Times New Roman" w:hAnsi="Times New Roman" w:cs="Times New Roman"/>
                <w:sz w:val="24"/>
                <w:szCs w:val="24"/>
              </w:rPr>
            </w:pPr>
          </w:p>
        </w:tc>
        <w:tc>
          <w:tcPr>
            <w:tcW w:w="1042" w:type="pct"/>
          </w:tcPr>
          <w:p w14:paraId="2739AA13"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Leppetrahvi suurus (eurodes)</w:t>
            </w:r>
          </w:p>
          <w:p w14:paraId="6A3E6EE5" w14:textId="77777777" w:rsidR="00897D20" w:rsidRPr="005A21E6" w:rsidRDefault="00897D20" w:rsidP="00B2645D">
            <w:pPr>
              <w:spacing w:after="0" w:line="240" w:lineRule="auto"/>
              <w:rPr>
                <w:rFonts w:ascii="Times New Roman" w:hAnsi="Times New Roman" w:cs="Times New Roman"/>
                <w:strike/>
                <w:sz w:val="24"/>
                <w:szCs w:val="24"/>
              </w:rPr>
            </w:pPr>
          </w:p>
        </w:tc>
      </w:tr>
      <w:tr w:rsidR="00897D20" w:rsidRPr="005A21E6" w14:paraId="0D2B9818" w14:textId="77777777" w:rsidTr="00B2645D">
        <w:tc>
          <w:tcPr>
            <w:tcW w:w="640" w:type="pct"/>
          </w:tcPr>
          <w:p w14:paraId="135C3896"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53F38392"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Keskkonnanõuete eiramise eest</w:t>
            </w:r>
          </w:p>
        </w:tc>
        <w:tc>
          <w:tcPr>
            <w:tcW w:w="1042" w:type="pct"/>
          </w:tcPr>
          <w:p w14:paraId="400B50E8"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2000</w:t>
            </w:r>
          </w:p>
        </w:tc>
      </w:tr>
      <w:tr w:rsidR="00897D20" w:rsidRPr="005A21E6" w14:paraId="354C1536" w14:textId="77777777" w:rsidTr="00B2645D">
        <w:tc>
          <w:tcPr>
            <w:tcW w:w="640" w:type="pct"/>
          </w:tcPr>
          <w:p w14:paraId="5C7692F4"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4BF08A5C"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Tööde ja materjalide kvaliteedi kontrolliga seotud mõõtmiste, katsetuste ja muude tegevuste eiramise eest</w:t>
            </w:r>
          </w:p>
        </w:tc>
        <w:tc>
          <w:tcPr>
            <w:tcW w:w="1042" w:type="pct"/>
          </w:tcPr>
          <w:p w14:paraId="65F8BE97"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p w14:paraId="12B49886" w14:textId="77777777" w:rsidR="00897D20" w:rsidRPr="005A21E6" w:rsidRDefault="00897D20" w:rsidP="00B2645D">
            <w:pPr>
              <w:spacing w:after="0" w:line="240" w:lineRule="auto"/>
              <w:rPr>
                <w:rFonts w:ascii="Times New Roman" w:hAnsi="Times New Roman" w:cs="Times New Roman"/>
                <w:sz w:val="24"/>
                <w:szCs w:val="24"/>
              </w:rPr>
            </w:pPr>
          </w:p>
        </w:tc>
      </w:tr>
      <w:tr w:rsidR="00897D20" w:rsidRPr="005A21E6" w14:paraId="4044EABF" w14:textId="77777777" w:rsidTr="00B2645D">
        <w:tc>
          <w:tcPr>
            <w:tcW w:w="640" w:type="pct"/>
          </w:tcPr>
          <w:p w14:paraId="42D68BDD"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3BC06F8F"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Tellija või Inseneri poolt tehtud pistelise proovi tulemusel kvaliteedinõuetest avastatud kõrvalekaldumiste eest, millest Töövõtja ei ole kirjalikult Inseneri teavitanud</w:t>
            </w:r>
          </w:p>
        </w:tc>
        <w:tc>
          <w:tcPr>
            <w:tcW w:w="1042" w:type="pct"/>
          </w:tcPr>
          <w:p w14:paraId="6084855B"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2000</w:t>
            </w:r>
          </w:p>
          <w:p w14:paraId="56FCEE0A" w14:textId="77777777" w:rsidR="00897D20" w:rsidRPr="005A21E6" w:rsidRDefault="00897D20" w:rsidP="00B2645D">
            <w:pPr>
              <w:spacing w:after="0" w:line="240" w:lineRule="auto"/>
              <w:rPr>
                <w:rFonts w:ascii="Times New Roman" w:hAnsi="Times New Roman" w:cs="Times New Roman"/>
                <w:sz w:val="24"/>
                <w:szCs w:val="24"/>
              </w:rPr>
            </w:pPr>
          </w:p>
        </w:tc>
      </w:tr>
      <w:tr w:rsidR="00897D20" w:rsidRPr="005A21E6" w14:paraId="384D99CC" w14:textId="77777777" w:rsidTr="00B2645D">
        <w:tc>
          <w:tcPr>
            <w:tcW w:w="640" w:type="pct"/>
          </w:tcPr>
          <w:p w14:paraId="2EEE778E"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0D6D5815"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Omavoliliselt, ilma kooskõlastuseta  töövõtja poolt põhjustatud liikluse seiskamise eest tee(de)l vähemalt 5 minutiks</w:t>
            </w:r>
          </w:p>
        </w:tc>
        <w:tc>
          <w:tcPr>
            <w:tcW w:w="1042" w:type="pct"/>
          </w:tcPr>
          <w:p w14:paraId="36D8DAC5"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 xml:space="preserve"> 600</w:t>
            </w:r>
          </w:p>
        </w:tc>
      </w:tr>
      <w:tr w:rsidR="00897D20" w:rsidRPr="005A21E6" w14:paraId="548715EE" w14:textId="77777777" w:rsidTr="00B2645D">
        <w:tc>
          <w:tcPr>
            <w:tcW w:w="640" w:type="pct"/>
          </w:tcPr>
          <w:p w14:paraId="141205F9"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127BD34A"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 xml:space="preserve">iga järgmise 5 min eest </w:t>
            </w:r>
          </w:p>
        </w:tc>
        <w:tc>
          <w:tcPr>
            <w:tcW w:w="1042" w:type="pct"/>
          </w:tcPr>
          <w:p w14:paraId="33656958"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2000</w:t>
            </w:r>
          </w:p>
        </w:tc>
      </w:tr>
      <w:tr w:rsidR="00897D20" w:rsidRPr="005A21E6" w14:paraId="5FF589B4" w14:textId="77777777" w:rsidTr="00B2645D">
        <w:tc>
          <w:tcPr>
            <w:tcW w:w="640" w:type="pct"/>
          </w:tcPr>
          <w:p w14:paraId="5D6137CE"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75A6CCB3"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Töövõtja poolt tööde ja materjalide kvaliteedi kontrolliga seotud dokumentides, tööde vastuvõtu aruannetes või objektipäevikutes olulise iseloomuga mittetõepäraste andmete esitamise eest</w:t>
            </w:r>
          </w:p>
        </w:tc>
        <w:tc>
          <w:tcPr>
            <w:tcW w:w="1042" w:type="pct"/>
          </w:tcPr>
          <w:p w14:paraId="1B07DA54"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3200</w:t>
            </w:r>
          </w:p>
          <w:p w14:paraId="174F8031" w14:textId="77777777" w:rsidR="00897D20" w:rsidRPr="005A21E6" w:rsidRDefault="00897D20" w:rsidP="00B2645D">
            <w:pPr>
              <w:spacing w:after="0" w:line="240" w:lineRule="auto"/>
              <w:rPr>
                <w:rFonts w:ascii="Times New Roman" w:hAnsi="Times New Roman" w:cs="Times New Roman"/>
                <w:sz w:val="24"/>
                <w:szCs w:val="24"/>
              </w:rPr>
            </w:pPr>
          </w:p>
        </w:tc>
      </w:tr>
      <w:tr w:rsidR="00897D20" w:rsidRPr="005A21E6" w14:paraId="6C02E9E9" w14:textId="77777777" w:rsidTr="00B2645D">
        <w:tc>
          <w:tcPr>
            <w:tcW w:w="640" w:type="pct"/>
          </w:tcPr>
          <w:p w14:paraId="69B0972E" w14:textId="77777777" w:rsidR="00897D20" w:rsidRPr="005A21E6" w:rsidRDefault="00897D20" w:rsidP="00B2645D">
            <w:pPr>
              <w:spacing w:after="0" w:line="240" w:lineRule="auto"/>
              <w:rPr>
                <w:rFonts w:ascii="Times New Roman" w:hAnsi="Times New Roman" w:cs="Times New Roman"/>
                <w:sz w:val="24"/>
                <w:szCs w:val="24"/>
                <w:highlight w:val="green"/>
              </w:rPr>
            </w:pPr>
          </w:p>
        </w:tc>
        <w:tc>
          <w:tcPr>
            <w:tcW w:w="3318" w:type="pct"/>
          </w:tcPr>
          <w:p w14:paraId="36A4A2EB"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 xml:space="preserve">Dokumentide sh. kaetud tööde akt, teostusjoonis, objektipäevikute jne </w:t>
            </w:r>
            <w:r w:rsidRPr="005A21E6">
              <w:rPr>
                <w:rFonts w:ascii="Times New Roman" w:hAnsi="Times New Roman" w:cs="Times New Roman"/>
                <w:b/>
                <w:sz w:val="24"/>
                <w:szCs w:val="24"/>
              </w:rPr>
              <w:t>mitteõigeaegse või ebakohase täitmise või mittetäitmise eest</w:t>
            </w:r>
          </w:p>
        </w:tc>
        <w:tc>
          <w:tcPr>
            <w:tcW w:w="1042" w:type="pct"/>
          </w:tcPr>
          <w:p w14:paraId="650AD7BA"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600</w:t>
            </w:r>
          </w:p>
        </w:tc>
      </w:tr>
      <w:tr w:rsidR="00897D20" w:rsidRPr="005A21E6" w14:paraId="6851D436" w14:textId="77777777" w:rsidTr="00B2645D">
        <w:tc>
          <w:tcPr>
            <w:tcW w:w="640" w:type="pct"/>
          </w:tcPr>
          <w:p w14:paraId="46D48CB3" w14:textId="77777777" w:rsidR="00897D20" w:rsidRPr="005A21E6" w:rsidRDefault="00897D20" w:rsidP="00B2645D">
            <w:pPr>
              <w:spacing w:after="0" w:line="240" w:lineRule="auto"/>
              <w:rPr>
                <w:rFonts w:ascii="Times New Roman" w:hAnsi="Times New Roman" w:cs="Times New Roman"/>
                <w:sz w:val="24"/>
                <w:szCs w:val="24"/>
                <w:highlight w:val="green"/>
              </w:rPr>
            </w:pPr>
          </w:p>
        </w:tc>
        <w:tc>
          <w:tcPr>
            <w:tcW w:w="3318" w:type="pct"/>
          </w:tcPr>
          <w:p w14:paraId="63268F02" w14:textId="77777777" w:rsidR="00897D20" w:rsidRPr="005A21E6" w:rsidRDefault="00897D20" w:rsidP="00B2645D">
            <w:pPr>
              <w:spacing w:after="0" w:line="240" w:lineRule="auto"/>
              <w:jc w:val="both"/>
              <w:rPr>
                <w:rFonts w:ascii="Times New Roman" w:hAnsi="Times New Roman" w:cs="Times New Roman"/>
                <w:b/>
                <w:bCs/>
                <w:sz w:val="24"/>
                <w:szCs w:val="24"/>
              </w:rPr>
            </w:pPr>
            <w:r w:rsidRPr="005A21E6">
              <w:rPr>
                <w:rFonts w:ascii="Times New Roman" w:hAnsi="Times New Roman" w:cs="Times New Roman"/>
                <w:sz w:val="24"/>
                <w:szCs w:val="24"/>
              </w:rPr>
              <w:t>sama, teistkordselt</w:t>
            </w:r>
          </w:p>
        </w:tc>
        <w:tc>
          <w:tcPr>
            <w:tcW w:w="1042" w:type="pct"/>
          </w:tcPr>
          <w:p w14:paraId="594933B7"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tc>
      </w:tr>
      <w:tr w:rsidR="00897D20" w:rsidRPr="005A21E6" w14:paraId="19C65298" w14:textId="77777777" w:rsidTr="00B2645D">
        <w:tc>
          <w:tcPr>
            <w:tcW w:w="640" w:type="pct"/>
          </w:tcPr>
          <w:p w14:paraId="26470891" w14:textId="77777777" w:rsidR="00897D20" w:rsidRPr="005A21E6" w:rsidRDefault="00897D20" w:rsidP="00B2645D">
            <w:pPr>
              <w:spacing w:after="0" w:line="240" w:lineRule="auto"/>
              <w:rPr>
                <w:rFonts w:ascii="Times New Roman" w:hAnsi="Times New Roman" w:cs="Times New Roman"/>
                <w:sz w:val="24"/>
                <w:szCs w:val="24"/>
                <w:highlight w:val="green"/>
              </w:rPr>
            </w:pPr>
          </w:p>
        </w:tc>
        <w:tc>
          <w:tcPr>
            <w:tcW w:w="3318" w:type="pct"/>
          </w:tcPr>
          <w:p w14:paraId="0E205A33" w14:textId="77777777" w:rsidR="00897D20" w:rsidRPr="005A21E6" w:rsidRDefault="00897D20" w:rsidP="00B2645D">
            <w:pPr>
              <w:spacing w:after="0" w:line="240" w:lineRule="auto"/>
              <w:jc w:val="both"/>
              <w:rPr>
                <w:rFonts w:ascii="Times New Roman" w:hAnsi="Times New Roman" w:cs="Times New Roman"/>
                <w:b/>
                <w:bCs/>
                <w:sz w:val="24"/>
                <w:szCs w:val="24"/>
              </w:rPr>
            </w:pPr>
            <w:r w:rsidRPr="005A21E6">
              <w:rPr>
                <w:rFonts w:ascii="Times New Roman" w:hAnsi="Times New Roman" w:cs="Times New Roman"/>
                <w:sz w:val="24"/>
                <w:szCs w:val="24"/>
              </w:rPr>
              <w:t>sama, iga järgneva korra puhul</w:t>
            </w:r>
          </w:p>
        </w:tc>
        <w:tc>
          <w:tcPr>
            <w:tcW w:w="1042" w:type="pct"/>
          </w:tcPr>
          <w:p w14:paraId="0A3120DC"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2000</w:t>
            </w:r>
          </w:p>
        </w:tc>
      </w:tr>
      <w:tr w:rsidR="00897D20" w:rsidRPr="005A21E6" w14:paraId="1F9EAA66" w14:textId="77777777" w:rsidTr="00B2645D">
        <w:tc>
          <w:tcPr>
            <w:tcW w:w="640" w:type="pct"/>
          </w:tcPr>
          <w:p w14:paraId="685B4D4F"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11B1C377" w14:textId="77777777" w:rsidR="00897D20" w:rsidRPr="005A21E6" w:rsidRDefault="00897D20" w:rsidP="00B2645D">
            <w:pPr>
              <w:spacing w:after="0" w:line="240" w:lineRule="auto"/>
              <w:jc w:val="both"/>
              <w:rPr>
                <w:rFonts w:ascii="Times New Roman" w:hAnsi="Times New Roman" w:cs="Times New Roman"/>
                <w:b/>
                <w:bCs/>
                <w:sz w:val="24"/>
                <w:szCs w:val="24"/>
              </w:rPr>
            </w:pPr>
            <w:r w:rsidRPr="005A21E6">
              <w:rPr>
                <w:rFonts w:ascii="Times New Roman" w:hAnsi="Times New Roman" w:cs="Times New Roman"/>
                <w:b/>
                <w:bCs/>
                <w:sz w:val="24"/>
                <w:szCs w:val="24"/>
              </w:rPr>
              <w:t>Objekti teenindusvedudel (pinnase-, asfaltbetooni, konstruktsioonide jne veod) sõidukite (sh veoautodele koos haagisega või ilma, autorongidele, masinrongidele)</w:t>
            </w:r>
            <w:r w:rsidRPr="005A21E6">
              <w:rPr>
                <w:rFonts w:ascii="Times New Roman" w:hAnsi="Times New Roman" w:cs="Times New Roman"/>
                <w:color w:val="1F497D"/>
                <w:sz w:val="24"/>
                <w:szCs w:val="24"/>
              </w:rPr>
              <w:t xml:space="preserve"> </w:t>
            </w:r>
            <w:r w:rsidRPr="005A21E6">
              <w:rPr>
                <w:rFonts w:ascii="Times New Roman" w:hAnsi="Times New Roman" w:cs="Times New Roman"/>
                <w:b/>
                <w:sz w:val="24"/>
                <w:szCs w:val="24"/>
              </w:rPr>
              <w:t xml:space="preserve"> kehtestatud igakordse registrimassi ületamise eest.  Kaalumise puhul on Tellija mõõtmise veaks 5% registrimassist, seda ületades nõuab Tellija leppetrahvi </w:t>
            </w:r>
          </w:p>
        </w:tc>
        <w:tc>
          <w:tcPr>
            <w:tcW w:w="1042" w:type="pct"/>
          </w:tcPr>
          <w:p w14:paraId="6BA4780E"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 xml:space="preserve">iga ületatud  1 kilogrammi eest  1 euro </w:t>
            </w:r>
          </w:p>
        </w:tc>
      </w:tr>
      <w:tr w:rsidR="00897D20" w:rsidRPr="005A21E6" w14:paraId="29F6BC5E" w14:textId="77777777" w:rsidTr="00B2645D">
        <w:trPr>
          <w:trHeight w:val="1759"/>
        </w:trPr>
        <w:tc>
          <w:tcPr>
            <w:tcW w:w="640" w:type="pct"/>
          </w:tcPr>
          <w:p w14:paraId="24FBC188"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693C33E7"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Järgmise etapi või tööde alustamisega viivitamise eest kalendergraafikuga võrreldes (järgmise kattekonstruktsiooni kihi paigaldamisega, märgistustöödega pärast asfaltkatte viimase kihi paigaldamist, piirde- ja tähispostide paigaldamisega pärast teepeenra vastuvõtmist jne)</w:t>
            </w:r>
          </w:p>
        </w:tc>
        <w:tc>
          <w:tcPr>
            <w:tcW w:w="1042" w:type="pct"/>
          </w:tcPr>
          <w:p w14:paraId="45A01948" w14:textId="77777777" w:rsidR="00897D20" w:rsidRPr="005A21E6" w:rsidRDefault="00897D20" w:rsidP="00B264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Kuni </w:t>
            </w:r>
            <w:r w:rsidRPr="005A21E6">
              <w:rPr>
                <w:rFonts w:ascii="Times New Roman" w:hAnsi="Times New Roman" w:cs="Times New Roman"/>
                <w:sz w:val="24"/>
                <w:szCs w:val="24"/>
              </w:rPr>
              <w:t>1000</w:t>
            </w:r>
          </w:p>
        </w:tc>
      </w:tr>
      <w:tr w:rsidR="00897D20" w:rsidRPr="005A21E6" w14:paraId="797913CC" w14:textId="77777777" w:rsidTr="00B2645D">
        <w:tc>
          <w:tcPr>
            <w:tcW w:w="640" w:type="pct"/>
          </w:tcPr>
          <w:p w14:paraId="79A53A7C"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52C1AD2B"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Tööde tegemisel puudub Tellijaga kooskõlastatud liikluskorraldusprojekt või puuduvad objekti töötsooni tähistavad liiklusmärgid või tähistus ei vasta nõuetele</w:t>
            </w:r>
          </w:p>
        </w:tc>
        <w:tc>
          <w:tcPr>
            <w:tcW w:w="1042" w:type="pct"/>
          </w:tcPr>
          <w:p w14:paraId="6B1D29DA"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p w14:paraId="58DB8B3A" w14:textId="77777777" w:rsidR="00897D20" w:rsidRPr="005A21E6" w:rsidRDefault="00897D20" w:rsidP="00B2645D">
            <w:pPr>
              <w:spacing w:after="0" w:line="240" w:lineRule="auto"/>
              <w:rPr>
                <w:rFonts w:ascii="Times New Roman" w:hAnsi="Times New Roman" w:cs="Times New Roman"/>
                <w:sz w:val="24"/>
                <w:szCs w:val="24"/>
              </w:rPr>
            </w:pPr>
          </w:p>
        </w:tc>
      </w:tr>
      <w:tr w:rsidR="00897D20" w:rsidRPr="005A21E6" w14:paraId="503E0569" w14:textId="77777777" w:rsidTr="00B2645D">
        <w:trPr>
          <w:trHeight w:val="1255"/>
        </w:trPr>
        <w:tc>
          <w:tcPr>
            <w:tcW w:w="640" w:type="pct"/>
          </w:tcPr>
          <w:p w14:paraId="34F9703F"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6053F388" w14:textId="77777777" w:rsidR="00897D20" w:rsidRPr="005A21E6" w:rsidRDefault="00897D20" w:rsidP="00B2645D">
            <w:pPr>
              <w:pStyle w:val="Kommentaaritekst"/>
              <w:rPr>
                <w:rFonts w:ascii="Times New Roman" w:hAnsi="Times New Roman"/>
                <w:b/>
                <w:bCs/>
                <w:sz w:val="24"/>
                <w:szCs w:val="24"/>
                <w:lang w:val="et-EE"/>
              </w:rPr>
            </w:pPr>
            <w:r w:rsidRPr="005A21E6">
              <w:rPr>
                <w:rFonts w:ascii="Times New Roman" w:hAnsi="Times New Roman"/>
                <w:b/>
                <w:bCs/>
                <w:sz w:val="24"/>
                <w:szCs w:val="24"/>
                <w:lang w:val="et-EE"/>
              </w:rPr>
              <w:t>Töövõtjaga seotud isikud ei kasuta objektil nõuetekohaseid ohutusveste või teel töötavad mehhanismid ei kasuta vilkureid</w:t>
            </w:r>
            <w:r w:rsidRPr="005A21E6">
              <w:rPr>
                <w:rFonts w:ascii="Times New Roman" w:hAnsi="Times New Roman"/>
                <w:lang w:val="et-EE"/>
              </w:rPr>
              <w:t xml:space="preserve"> </w:t>
            </w:r>
            <w:r w:rsidRPr="005A21E6">
              <w:rPr>
                <w:rFonts w:ascii="Times New Roman" w:hAnsi="Times New Roman"/>
                <w:b/>
                <w:bCs/>
                <w:sz w:val="24"/>
                <w:szCs w:val="24"/>
                <w:lang w:val="et-EE"/>
              </w:rPr>
              <w:t xml:space="preserve">või vilkur ja selle kasutamine ei vasta LS § 44, § 84 (4)  </w:t>
            </w:r>
          </w:p>
        </w:tc>
        <w:tc>
          <w:tcPr>
            <w:tcW w:w="1042" w:type="pct"/>
          </w:tcPr>
          <w:p w14:paraId="0FB28FA9"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300</w:t>
            </w:r>
          </w:p>
        </w:tc>
      </w:tr>
      <w:tr w:rsidR="00897D20" w:rsidRPr="005A21E6" w14:paraId="229A7574" w14:textId="77777777" w:rsidTr="00B2645D">
        <w:tc>
          <w:tcPr>
            <w:tcW w:w="640" w:type="pct"/>
          </w:tcPr>
          <w:p w14:paraId="76625DC4"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36B41320"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teistkordselt</w:t>
            </w:r>
          </w:p>
        </w:tc>
        <w:tc>
          <w:tcPr>
            <w:tcW w:w="1042" w:type="pct"/>
          </w:tcPr>
          <w:p w14:paraId="354E9442"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600</w:t>
            </w:r>
          </w:p>
        </w:tc>
      </w:tr>
      <w:tr w:rsidR="00897D20" w:rsidRPr="005A21E6" w14:paraId="7FA89184" w14:textId="77777777" w:rsidTr="00B2645D">
        <w:tc>
          <w:tcPr>
            <w:tcW w:w="640" w:type="pct"/>
          </w:tcPr>
          <w:p w14:paraId="1A98B5F0"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6F888702"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iga järgneva korra puhul</w:t>
            </w:r>
          </w:p>
        </w:tc>
        <w:tc>
          <w:tcPr>
            <w:tcW w:w="1042" w:type="pct"/>
          </w:tcPr>
          <w:p w14:paraId="63B05B39"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tc>
      </w:tr>
      <w:tr w:rsidR="00897D20" w:rsidRPr="005A21E6" w14:paraId="2EB55AE1" w14:textId="77777777" w:rsidTr="00B2645D">
        <w:tc>
          <w:tcPr>
            <w:tcW w:w="640" w:type="pct"/>
          </w:tcPr>
          <w:p w14:paraId="00E35FCE"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2DDF1636"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Liikluskorralduse muudatustest ei ole liiklejaid teavitatud</w:t>
            </w:r>
          </w:p>
        </w:tc>
        <w:tc>
          <w:tcPr>
            <w:tcW w:w="1042" w:type="pct"/>
          </w:tcPr>
          <w:p w14:paraId="6263EE2F"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300</w:t>
            </w:r>
          </w:p>
        </w:tc>
      </w:tr>
      <w:tr w:rsidR="00897D20" w:rsidRPr="005A21E6" w14:paraId="3A904A06" w14:textId="77777777" w:rsidTr="00B2645D">
        <w:tc>
          <w:tcPr>
            <w:tcW w:w="640" w:type="pct"/>
          </w:tcPr>
          <w:p w14:paraId="7E6C24C7"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15CBEB98" w14:textId="77777777" w:rsidR="00897D20" w:rsidRPr="005A21E6"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 xml:space="preserve">Kõikide muude liikluskorralduse, liikluskorralduse teavitamise või tööohutuse alaste rikkumiste eest või kõrvalekaldumiste puhul </w:t>
            </w:r>
          </w:p>
        </w:tc>
        <w:tc>
          <w:tcPr>
            <w:tcW w:w="1042" w:type="pct"/>
          </w:tcPr>
          <w:p w14:paraId="4B19DF17"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Kuni 300</w:t>
            </w:r>
          </w:p>
        </w:tc>
      </w:tr>
      <w:tr w:rsidR="00897D20" w:rsidRPr="005A21E6" w14:paraId="65E8080E" w14:textId="77777777" w:rsidTr="00B2645D">
        <w:tc>
          <w:tcPr>
            <w:tcW w:w="640" w:type="pct"/>
          </w:tcPr>
          <w:p w14:paraId="4C74ABC2"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32EE1AAD"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teistkordselt</w:t>
            </w:r>
          </w:p>
        </w:tc>
        <w:tc>
          <w:tcPr>
            <w:tcW w:w="1042" w:type="pct"/>
          </w:tcPr>
          <w:p w14:paraId="73823995"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600</w:t>
            </w:r>
          </w:p>
        </w:tc>
      </w:tr>
      <w:tr w:rsidR="00897D20" w:rsidRPr="005A21E6" w14:paraId="118F734E" w14:textId="77777777" w:rsidTr="00B2645D">
        <w:tc>
          <w:tcPr>
            <w:tcW w:w="640" w:type="pct"/>
          </w:tcPr>
          <w:p w14:paraId="1189F5E7"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74AB5936"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iga järgneva korra puhul</w:t>
            </w:r>
          </w:p>
        </w:tc>
        <w:tc>
          <w:tcPr>
            <w:tcW w:w="1042" w:type="pct"/>
          </w:tcPr>
          <w:p w14:paraId="6C8A5298"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tc>
      </w:tr>
      <w:tr w:rsidR="00897D20" w:rsidRPr="005A21E6" w14:paraId="584699BC" w14:textId="77777777" w:rsidTr="00B2645D">
        <w:tc>
          <w:tcPr>
            <w:tcW w:w="640" w:type="pct"/>
          </w:tcPr>
          <w:p w14:paraId="474721F8"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0EEF0E80" w14:textId="77777777" w:rsidR="00897D20" w:rsidRPr="005A21E6" w:rsidRDefault="00897D20" w:rsidP="00B2645D">
            <w:pPr>
              <w:spacing w:after="0" w:line="240" w:lineRule="auto"/>
              <w:rPr>
                <w:rFonts w:ascii="Times New Roman" w:hAnsi="Times New Roman" w:cs="Times New Roman"/>
                <w:b/>
                <w:sz w:val="24"/>
                <w:szCs w:val="24"/>
              </w:rPr>
            </w:pPr>
            <w:r w:rsidRPr="005A21E6">
              <w:rPr>
                <w:rFonts w:ascii="Times New Roman" w:hAnsi="Times New Roman" w:cs="Times New Roman"/>
                <w:b/>
                <w:sz w:val="24"/>
                <w:szCs w:val="24"/>
              </w:rPr>
              <w:t>Tee seisundinõude rikkumise eest</w:t>
            </w:r>
          </w:p>
        </w:tc>
        <w:tc>
          <w:tcPr>
            <w:tcW w:w="1042" w:type="pct"/>
          </w:tcPr>
          <w:p w14:paraId="040BEB18"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300</w:t>
            </w:r>
          </w:p>
        </w:tc>
      </w:tr>
      <w:tr w:rsidR="00897D20" w:rsidRPr="005A21E6" w14:paraId="47C32B8B" w14:textId="77777777" w:rsidTr="00B2645D">
        <w:tc>
          <w:tcPr>
            <w:tcW w:w="640" w:type="pct"/>
          </w:tcPr>
          <w:p w14:paraId="2784ACF8"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27EC809C"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teistkordselt</w:t>
            </w:r>
          </w:p>
        </w:tc>
        <w:tc>
          <w:tcPr>
            <w:tcW w:w="1042" w:type="pct"/>
          </w:tcPr>
          <w:p w14:paraId="370EA455"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600</w:t>
            </w:r>
          </w:p>
        </w:tc>
      </w:tr>
      <w:tr w:rsidR="00897D20" w:rsidRPr="005A21E6" w14:paraId="78C3780C" w14:textId="77777777" w:rsidTr="00B2645D">
        <w:tc>
          <w:tcPr>
            <w:tcW w:w="640" w:type="pct"/>
          </w:tcPr>
          <w:p w14:paraId="256A4518"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78E97C23"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sama, iga järgneva korra puhul</w:t>
            </w:r>
          </w:p>
        </w:tc>
        <w:tc>
          <w:tcPr>
            <w:tcW w:w="1042" w:type="pct"/>
          </w:tcPr>
          <w:p w14:paraId="304C436D"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1000</w:t>
            </w:r>
          </w:p>
        </w:tc>
      </w:tr>
      <w:tr w:rsidR="00897D20" w:rsidRPr="005A21E6" w14:paraId="4CFA4CF1" w14:textId="77777777" w:rsidTr="00B2645D">
        <w:tc>
          <w:tcPr>
            <w:tcW w:w="640" w:type="pct"/>
          </w:tcPr>
          <w:p w14:paraId="7DE16130"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4A5A5FF4" w14:textId="77777777" w:rsidR="00897D20" w:rsidRPr="005A21E6" w:rsidRDefault="00897D20" w:rsidP="00B2645D">
            <w:pPr>
              <w:spacing w:after="0" w:line="240" w:lineRule="auto"/>
              <w:rPr>
                <w:rFonts w:ascii="Times New Roman" w:hAnsi="Times New Roman" w:cs="Times New Roman"/>
                <w:b/>
                <w:sz w:val="24"/>
                <w:szCs w:val="24"/>
              </w:rPr>
            </w:pPr>
            <w:r w:rsidRPr="005A21E6">
              <w:rPr>
                <w:rFonts w:ascii="Times New Roman" w:hAnsi="Times New Roman" w:cs="Times New Roman"/>
                <w:b/>
                <w:sz w:val="24"/>
                <w:szCs w:val="24"/>
              </w:rPr>
              <w:t>Garantiitööde kokkulepitud ajalise, liikluskorralduslike või muude  piirangute tähtajast mittekinnipidamise eest</w:t>
            </w:r>
          </w:p>
        </w:tc>
        <w:tc>
          <w:tcPr>
            <w:tcW w:w="1042" w:type="pct"/>
          </w:tcPr>
          <w:p w14:paraId="081FF4AD" w14:textId="77777777" w:rsidR="00897D20" w:rsidRPr="005A21E6" w:rsidRDefault="00897D20" w:rsidP="00B264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Kuni </w:t>
            </w:r>
            <w:r w:rsidRPr="005A21E6">
              <w:rPr>
                <w:rFonts w:ascii="Times New Roman" w:hAnsi="Times New Roman" w:cs="Times New Roman"/>
                <w:sz w:val="24"/>
                <w:szCs w:val="24"/>
              </w:rPr>
              <w:t>2000 iga päeva eest</w:t>
            </w:r>
          </w:p>
        </w:tc>
      </w:tr>
      <w:tr w:rsidR="00897D20" w:rsidRPr="005A21E6" w14:paraId="20443AE5" w14:textId="77777777" w:rsidTr="00B2645D">
        <w:tc>
          <w:tcPr>
            <w:tcW w:w="640" w:type="pct"/>
          </w:tcPr>
          <w:p w14:paraId="396686F4"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2D540A78" w14:textId="77777777" w:rsidR="00897D20" w:rsidRPr="005A21E6" w:rsidRDefault="00897D20" w:rsidP="00B2645D">
            <w:pPr>
              <w:spacing w:after="0" w:line="240" w:lineRule="auto"/>
              <w:rPr>
                <w:rFonts w:ascii="Times New Roman" w:hAnsi="Times New Roman" w:cs="Times New Roman"/>
                <w:b/>
                <w:sz w:val="24"/>
                <w:szCs w:val="24"/>
              </w:rPr>
            </w:pPr>
            <w:r w:rsidRPr="005A21E6">
              <w:rPr>
                <w:rFonts w:ascii="Times New Roman" w:hAnsi="Times New Roman" w:cs="Times New Roman"/>
                <w:b/>
                <w:sz w:val="24"/>
                <w:szCs w:val="24"/>
              </w:rPr>
              <w:t>Järgmise nädala tööde graafiku esitamata jätmise või vale graafiku esitamise või graafikus esitatud tööde mitteteostamise eest</w:t>
            </w:r>
          </w:p>
        </w:tc>
        <w:tc>
          <w:tcPr>
            <w:tcW w:w="1042" w:type="pct"/>
          </w:tcPr>
          <w:p w14:paraId="0C22708B" w14:textId="77777777" w:rsidR="00897D20" w:rsidRPr="005A21E6" w:rsidRDefault="00897D20" w:rsidP="00B264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Kuni </w:t>
            </w:r>
            <w:r w:rsidRPr="005A21E6">
              <w:rPr>
                <w:rFonts w:ascii="Times New Roman" w:hAnsi="Times New Roman" w:cs="Times New Roman"/>
                <w:sz w:val="24"/>
                <w:szCs w:val="24"/>
              </w:rPr>
              <w:t>600</w:t>
            </w:r>
          </w:p>
        </w:tc>
      </w:tr>
      <w:tr w:rsidR="00897D20" w:rsidRPr="005A21E6" w14:paraId="40ABFF73" w14:textId="77777777" w:rsidTr="00B2645D">
        <w:tc>
          <w:tcPr>
            <w:tcW w:w="640" w:type="pct"/>
          </w:tcPr>
          <w:p w14:paraId="74943815" w14:textId="77777777" w:rsidR="00897D20" w:rsidRPr="005A21E6" w:rsidRDefault="00897D20" w:rsidP="00B2645D">
            <w:pPr>
              <w:spacing w:after="0" w:line="240" w:lineRule="auto"/>
              <w:rPr>
                <w:rFonts w:ascii="Times New Roman" w:hAnsi="Times New Roman" w:cs="Times New Roman"/>
                <w:sz w:val="24"/>
                <w:szCs w:val="24"/>
              </w:rPr>
            </w:pPr>
          </w:p>
        </w:tc>
        <w:tc>
          <w:tcPr>
            <w:tcW w:w="3318" w:type="pct"/>
          </w:tcPr>
          <w:p w14:paraId="7538761C" w14:textId="77777777" w:rsidR="00897D20" w:rsidRPr="005A21E6" w:rsidRDefault="00897D20" w:rsidP="00B2645D">
            <w:pPr>
              <w:spacing w:after="0" w:line="240" w:lineRule="auto"/>
              <w:rPr>
                <w:rFonts w:ascii="Times New Roman" w:hAnsi="Times New Roman" w:cs="Times New Roman"/>
                <w:b/>
                <w:sz w:val="24"/>
                <w:szCs w:val="24"/>
              </w:rPr>
            </w:pPr>
            <w:r w:rsidRPr="005A21E6">
              <w:rPr>
                <w:rFonts w:ascii="Times New Roman" w:hAnsi="Times New Roman" w:cs="Times New Roman"/>
                <w:b/>
                <w:sz w:val="24"/>
                <w:szCs w:val="24"/>
              </w:rPr>
              <w:t>Puudulikest töö dokumenteerimistest tulenevad rikkumised</w:t>
            </w:r>
          </w:p>
        </w:tc>
        <w:tc>
          <w:tcPr>
            <w:tcW w:w="1042" w:type="pct"/>
          </w:tcPr>
          <w:p w14:paraId="12181360" w14:textId="77777777" w:rsidR="00897D20" w:rsidRPr="005A21E6" w:rsidRDefault="00897D20" w:rsidP="00B2645D">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300</w:t>
            </w:r>
          </w:p>
        </w:tc>
      </w:tr>
      <w:tr w:rsidR="00897D20" w:rsidRPr="005A21E6" w14:paraId="2184E982" w14:textId="77777777" w:rsidTr="00B2645D">
        <w:tc>
          <w:tcPr>
            <w:tcW w:w="640" w:type="pct"/>
          </w:tcPr>
          <w:p w14:paraId="2173B3C0" w14:textId="11E4BBD7" w:rsidR="00897D20" w:rsidRPr="005A21E6" w:rsidRDefault="00897D20" w:rsidP="00B2645D">
            <w:pPr>
              <w:spacing w:after="0" w:line="240" w:lineRule="auto"/>
              <w:rPr>
                <w:rFonts w:ascii="Times New Roman" w:hAnsi="Times New Roman" w:cs="Times New Roman"/>
                <w:sz w:val="24"/>
                <w:szCs w:val="24"/>
              </w:rPr>
            </w:pPr>
            <w:r>
              <w:rPr>
                <w:rFonts w:ascii="Times New Roman" w:hAnsi="Times New Roman" w:cs="Times New Roman"/>
                <w:sz w:val="24"/>
                <w:szCs w:val="24"/>
              </w:rPr>
              <w:t>X</w:t>
            </w:r>
          </w:p>
        </w:tc>
        <w:tc>
          <w:tcPr>
            <w:tcW w:w="3318" w:type="pct"/>
          </w:tcPr>
          <w:p w14:paraId="6EC37F79" w14:textId="77777777" w:rsidR="00897D20" w:rsidRPr="005A21E6" w:rsidRDefault="00897D20" w:rsidP="00B2645D">
            <w:pPr>
              <w:spacing w:after="0" w:line="240" w:lineRule="auto"/>
              <w:rPr>
                <w:rFonts w:ascii="Times New Roman" w:hAnsi="Times New Roman" w:cs="Times New Roman"/>
                <w:b/>
                <w:sz w:val="24"/>
                <w:szCs w:val="24"/>
              </w:rPr>
            </w:pPr>
            <w:r w:rsidRPr="005A21E6">
              <w:rPr>
                <w:rFonts w:ascii="Times New Roman" w:hAnsi="Times New Roman" w:cs="Times New Roman"/>
                <w:b/>
                <w:sz w:val="24"/>
                <w:szCs w:val="24"/>
              </w:rPr>
              <w:t xml:space="preserve">Kõik muud eelpool nimetamata rikkumised, iga rikkumise eest, kuni- </w:t>
            </w:r>
          </w:p>
        </w:tc>
        <w:tc>
          <w:tcPr>
            <w:tcW w:w="1042" w:type="pct"/>
          </w:tcPr>
          <w:p w14:paraId="5CFE4409" w14:textId="77777777" w:rsidR="00897D20" w:rsidRPr="005A21E6" w:rsidRDefault="00897D20" w:rsidP="00B264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Kuni </w:t>
            </w:r>
            <w:r w:rsidRPr="005A21E6">
              <w:rPr>
                <w:rFonts w:ascii="Times New Roman" w:hAnsi="Times New Roman" w:cs="Times New Roman"/>
                <w:sz w:val="24"/>
                <w:szCs w:val="24"/>
              </w:rPr>
              <w:t>10000</w:t>
            </w:r>
          </w:p>
        </w:tc>
      </w:tr>
    </w:tbl>
    <w:p w14:paraId="02FEEAB6" w14:textId="77777777" w:rsidR="00897D20" w:rsidRPr="005A21E6" w:rsidRDefault="00897D20" w:rsidP="00897D20">
      <w:pPr>
        <w:spacing w:after="0" w:line="240" w:lineRule="auto"/>
        <w:rPr>
          <w:rFonts w:ascii="Times New Roman" w:hAnsi="Times New Roman" w:cs="Times New Roman"/>
          <w:sz w:val="24"/>
          <w:szCs w:val="24"/>
        </w:rPr>
      </w:pPr>
    </w:p>
    <w:p w14:paraId="087EEA5D" w14:textId="77777777" w:rsidR="00897D20" w:rsidRPr="005A21E6" w:rsidRDefault="00897D20" w:rsidP="00897D20">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D20" w:rsidRPr="005A21E6" w14:paraId="5C6C435B" w14:textId="77777777" w:rsidTr="00B2645D">
        <w:tc>
          <w:tcPr>
            <w:tcW w:w="5000" w:type="pct"/>
          </w:tcPr>
          <w:p w14:paraId="17665C00" w14:textId="6584ECAC" w:rsidR="00897D20" w:rsidRDefault="00897D20" w:rsidP="00B2645D">
            <w:pPr>
              <w:spacing w:after="0" w:line="240" w:lineRule="auto"/>
              <w:rPr>
                <w:rFonts w:ascii="Times New Roman" w:hAnsi="Times New Roman" w:cs="Times New Roman"/>
                <w:b/>
                <w:bCs/>
                <w:sz w:val="24"/>
                <w:szCs w:val="24"/>
              </w:rPr>
            </w:pPr>
            <w:r w:rsidRPr="005A21E6">
              <w:rPr>
                <w:rFonts w:ascii="Times New Roman" w:hAnsi="Times New Roman" w:cs="Times New Roman"/>
                <w:b/>
                <w:bCs/>
                <w:sz w:val="24"/>
                <w:szCs w:val="24"/>
              </w:rPr>
              <w:t xml:space="preserve">Inseneri selgitused: </w:t>
            </w:r>
          </w:p>
          <w:p w14:paraId="4622FA29" w14:textId="77777777" w:rsidR="00897D20" w:rsidRDefault="00897D20" w:rsidP="00B2645D">
            <w:pPr>
              <w:spacing w:after="0" w:line="240" w:lineRule="auto"/>
              <w:rPr>
                <w:rFonts w:ascii="Times New Roman" w:hAnsi="Times New Roman" w:cs="Times New Roman"/>
                <w:b/>
                <w:bCs/>
                <w:sz w:val="24"/>
                <w:szCs w:val="24"/>
              </w:rPr>
            </w:pPr>
          </w:p>
          <w:p w14:paraId="78B1622E" w14:textId="10F6D403" w:rsidR="00227E67" w:rsidRPr="004E2A47" w:rsidRDefault="00227E67" w:rsidP="00227E67">
            <w:pPr>
              <w:jc w:val="both"/>
              <w:rPr>
                <w:rFonts w:ascii="Times New Roman" w:hAnsi="Times New Roman" w:cs="Times New Roman"/>
                <w:sz w:val="24"/>
                <w:szCs w:val="24"/>
              </w:rPr>
            </w:pPr>
            <w:r w:rsidRPr="00227E67">
              <w:rPr>
                <w:rFonts w:ascii="Times New Roman" w:hAnsi="Times New Roman" w:cs="Times New Roman"/>
                <w:sz w:val="24"/>
                <w:szCs w:val="24"/>
                <w:lang w:val="en-GB"/>
              </w:rPr>
              <w:t xml:space="preserve">Reedel, 14.06.2024, asfalteeris Töövõtja riigitee 2 Tallinn – Tartu – Võru – Luhamaa vasakpoolse niidi vasakpoolset sõidurida. </w:t>
            </w:r>
            <w:r w:rsidR="004E2A47">
              <w:rPr>
                <w:rFonts w:ascii="Times New Roman" w:hAnsi="Times New Roman" w:cs="Times New Roman"/>
                <w:sz w:val="24"/>
                <w:szCs w:val="24"/>
              </w:rPr>
              <w:t xml:space="preserve">Enne vihmasaju algust juhtis järelevalve tähelepanu sellele, et vihmaga ja märjale alusele ei ole asfaldi paigaldamine lubatud. </w:t>
            </w:r>
            <w:r w:rsidRPr="00227E67">
              <w:rPr>
                <w:rFonts w:ascii="Times New Roman" w:hAnsi="Times New Roman" w:cs="Times New Roman"/>
                <w:sz w:val="24"/>
                <w:szCs w:val="24"/>
                <w:lang w:val="en-GB"/>
              </w:rPr>
              <w:t xml:space="preserve">Asfalteerimistööde ajal hakkas sadama hoovihma, kuid Töövõtja ei peatanud töid ning paigaldas asfalti märjale aluspinnale. Tehes asfalteerimistöid vihma ajal rikkus Töövõtja “Asfaldist katendikihtide ehitamise juhise” punktides 6.1.1 ja 6.1.9 toodud asfalteerimistööde tehnoloogilisi nõudeid, mille kohaselt tuleb hoovihmade korral asfalteerimistööd peatada, kui asfalteeritavale alusele jääb seisma vesi, mida ei ole võimalik eemaldada. Vihmasadu algas kui töid teostati PK 241+50 (foto 1); freesitud aluspinna madalamasse serva, lompidesse, kogunenud vett ei eemaldatud lõigul PK 240+75 – 240+25 (fotod 2, 3 ja 4); freesitud aluspinna madalamast servast eemaldati lompidesse kogunenud vett minilaaduri harja laiuselt lõigul PK 240+25 – 238+00, kuid freesitud pinna ülejäänud osas oli asfalteeritav aluspind ikkagi märg (fotod </w:t>
            </w:r>
            <w:r w:rsidR="004E2A47">
              <w:rPr>
                <w:rFonts w:ascii="Times New Roman" w:hAnsi="Times New Roman" w:cs="Times New Roman"/>
                <w:sz w:val="24"/>
                <w:szCs w:val="24"/>
                <w:lang w:val="en-GB"/>
              </w:rPr>
              <w:t>5</w:t>
            </w:r>
            <w:r w:rsidRPr="00227E67">
              <w:rPr>
                <w:rFonts w:ascii="Times New Roman" w:hAnsi="Times New Roman" w:cs="Times New Roman"/>
                <w:sz w:val="24"/>
                <w:szCs w:val="24"/>
                <w:lang w:val="en-GB"/>
              </w:rPr>
              <w:t xml:space="preserve"> ja 6). </w:t>
            </w:r>
          </w:p>
          <w:p w14:paraId="3DA8C50E" w14:textId="77777777" w:rsidR="0079526E" w:rsidRPr="00897D20" w:rsidRDefault="0079526E" w:rsidP="00B66898">
            <w:pPr>
              <w:jc w:val="both"/>
              <w:rPr>
                <w:rFonts w:ascii="Times New Roman" w:hAnsi="Times New Roman" w:cs="Times New Roman"/>
                <w:sz w:val="24"/>
                <w:szCs w:val="24"/>
              </w:rPr>
            </w:pPr>
          </w:p>
          <w:p w14:paraId="07EA2547" w14:textId="043A4093" w:rsidR="00897D20" w:rsidRPr="00897D20" w:rsidRDefault="00897D20" w:rsidP="00897D20">
            <w:pPr>
              <w:rPr>
                <w:rFonts w:ascii="Times New Roman" w:hAnsi="Times New Roman" w:cs="Times New Roman"/>
                <w:sz w:val="24"/>
                <w:szCs w:val="24"/>
              </w:rPr>
            </w:pPr>
            <w:r w:rsidRPr="00897D20">
              <w:rPr>
                <w:rFonts w:ascii="Times New Roman" w:hAnsi="Times New Roman" w:cs="Times New Roman"/>
                <w:sz w:val="24"/>
                <w:szCs w:val="24"/>
              </w:rPr>
              <w:t>Tehnoloogianõuete rikkumis</w:t>
            </w:r>
            <w:r w:rsidR="00EE1F27">
              <w:rPr>
                <w:rFonts w:ascii="Times New Roman" w:hAnsi="Times New Roman" w:cs="Times New Roman"/>
                <w:sz w:val="24"/>
                <w:szCs w:val="24"/>
              </w:rPr>
              <w:t>e</w:t>
            </w:r>
            <w:r w:rsidRPr="00897D20">
              <w:rPr>
                <w:rFonts w:ascii="Times New Roman" w:hAnsi="Times New Roman" w:cs="Times New Roman"/>
                <w:sz w:val="24"/>
                <w:szCs w:val="24"/>
              </w:rPr>
              <w:t xml:space="preserve"> eest määratava trahvi summa </w:t>
            </w:r>
            <w:r w:rsidR="009660A9">
              <w:rPr>
                <w:rFonts w:ascii="Times New Roman" w:hAnsi="Times New Roman" w:cs="Times New Roman"/>
                <w:sz w:val="24"/>
                <w:szCs w:val="24"/>
              </w:rPr>
              <w:t>2000</w:t>
            </w:r>
            <w:r w:rsidRPr="00897D20">
              <w:rPr>
                <w:rFonts w:ascii="Times New Roman" w:hAnsi="Times New Roman" w:cs="Times New Roman"/>
                <w:sz w:val="24"/>
                <w:szCs w:val="24"/>
              </w:rPr>
              <w:t xml:space="preserve"> eurot</w:t>
            </w:r>
          </w:p>
          <w:p w14:paraId="07F1A5A4" w14:textId="77777777" w:rsidR="00897D20" w:rsidRPr="005A21E6" w:rsidRDefault="00897D20" w:rsidP="00B2645D">
            <w:pPr>
              <w:spacing w:after="0" w:line="240" w:lineRule="auto"/>
              <w:rPr>
                <w:rFonts w:ascii="Times New Roman" w:hAnsi="Times New Roman" w:cs="Times New Roman"/>
                <w:b/>
                <w:bCs/>
                <w:sz w:val="24"/>
                <w:szCs w:val="24"/>
              </w:rPr>
            </w:pPr>
          </w:p>
        </w:tc>
      </w:tr>
    </w:tbl>
    <w:p w14:paraId="66831183" w14:textId="77777777" w:rsidR="00B84508" w:rsidRDefault="00B84508" w:rsidP="00897D20">
      <w:pPr>
        <w:spacing w:after="0" w:line="240" w:lineRule="auto"/>
        <w:rPr>
          <w:rFonts w:ascii="Times New Roman" w:hAnsi="Times New Roman" w:cs="Times New Roman"/>
          <w:sz w:val="24"/>
          <w:szCs w:val="24"/>
        </w:rPr>
      </w:pPr>
    </w:p>
    <w:p w14:paraId="003AD4BB" w14:textId="6EF5C2FE" w:rsidR="00B84508"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t>Foto 1</w:t>
      </w:r>
    </w:p>
    <w:p w14:paraId="5A756785" w14:textId="14480A5A"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5BD3E" wp14:editId="4328EE3A">
            <wp:extent cx="5760720" cy="3246120"/>
            <wp:effectExtent l="0" t="0" r="0" b="0"/>
            <wp:docPr id="112442517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p>
    <w:p w14:paraId="3AD1B0E8" w14:textId="77777777" w:rsidR="00B84508" w:rsidRDefault="00B84508" w:rsidP="00897D20">
      <w:pPr>
        <w:spacing w:after="0" w:line="240" w:lineRule="auto"/>
        <w:rPr>
          <w:rFonts w:ascii="Times New Roman" w:hAnsi="Times New Roman" w:cs="Times New Roman"/>
          <w:sz w:val="24"/>
          <w:szCs w:val="24"/>
        </w:rPr>
      </w:pPr>
    </w:p>
    <w:p w14:paraId="58AF4B1A" w14:textId="77777777" w:rsidR="00227E67" w:rsidRDefault="00227E67" w:rsidP="00897D20">
      <w:pPr>
        <w:spacing w:after="0" w:line="240" w:lineRule="auto"/>
        <w:rPr>
          <w:rFonts w:ascii="Times New Roman" w:hAnsi="Times New Roman" w:cs="Times New Roman"/>
          <w:sz w:val="24"/>
          <w:szCs w:val="24"/>
        </w:rPr>
      </w:pPr>
    </w:p>
    <w:p w14:paraId="70A45B5E" w14:textId="77777777" w:rsidR="00227E67" w:rsidRDefault="00227E67" w:rsidP="00897D20">
      <w:pPr>
        <w:spacing w:after="0" w:line="240" w:lineRule="auto"/>
        <w:rPr>
          <w:rFonts w:ascii="Times New Roman" w:hAnsi="Times New Roman" w:cs="Times New Roman"/>
          <w:sz w:val="24"/>
          <w:szCs w:val="24"/>
        </w:rPr>
      </w:pPr>
    </w:p>
    <w:p w14:paraId="2669FFB4" w14:textId="77777777" w:rsidR="00227E67" w:rsidRDefault="00227E67" w:rsidP="00897D20">
      <w:pPr>
        <w:spacing w:after="0" w:line="240" w:lineRule="auto"/>
        <w:rPr>
          <w:rFonts w:ascii="Times New Roman" w:hAnsi="Times New Roman" w:cs="Times New Roman"/>
          <w:sz w:val="24"/>
          <w:szCs w:val="24"/>
        </w:rPr>
      </w:pPr>
    </w:p>
    <w:p w14:paraId="09D4EFB8" w14:textId="77777777" w:rsidR="00227E67" w:rsidRDefault="00227E67" w:rsidP="00897D20">
      <w:pPr>
        <w:spacing w:after="0" w:line="240" w:lineRule="auto"/>
        <w:rPr>
          <w:rFonts w:ascii="Times New Roman" w:hAnsi="Times New Roman" w:cs="Times New Roman"/>
          <w:sz w:val="24"/>
          <w:szCs w:val="24"/>
        </w:rPr>
      </w:pPr>
    </w:p>
    <w:p w14:paraId="2F234316" w14:textId="77777777" w:rsidR="00227E67" w:rsidRDefault="00227E67" w:rsidP="00897D20">
      <w:pPr>
        <w:spacing w:after="0" w:line="240" w:lineRule="auto"/>
        <w:rPr>
          <w:rFonts w:ascii="Times New Roman" w:hAnsi="Times New Roman" w:cs="Times New Roman"/>
          <w:sz w:val="24"/>
          <w:szCs w:val="24"/>
        </w:rPr>
      </w:pPr>
    </w:p>
    <w:p w14:paraId="5A8FAD01" w14:textId="77777777" w:rsidR="00227E67" w:rsidRDefault="00227E67" w:rsidP="00897D20">
      <w:pPr>
        <w:spacing w:after="0" w:line="240" w:lineRule="auto"/>
        <w:rPr>
          <w:rFonts w:ascii="Times New Roman" w:hAnsi="Times New Roman" w:cs="Times New Roman"/>
          <w:sz w:val="24"/>
          <w:szCs w:val="24"/>
        </w:rPr>
      </w:pPr>
    </w:p>
    <w:p w14:paraId="1C7AFB65" w14:textId="77777777" w:rsidR="00227E67" w:rsidRDefault="00227E67" w:rsidP="00897D20">
      <w:pPr>
        <w:spacing w:after="0" w:line="240" w:lineRule="auto"/>
        <w:rPr>
          <w:rFonts w:ascii="Times New Roman" w:hAnsi="Times New Roman" w:cs="Times New Roman"/>
          <w:sz w:val="24"/>
          <w:szCs w:val="24"/>
        </w:rPr>
      </w:pPr>
    </w:p>
    <w:p w14:paraId="03B24A36" w14:textId="77777777" w:rsidR="00227E67" w:rsidRDefault="00227E67" w:rsidP="00897D20">
      <w:pPr>
        <w:spacing w:after="0" w:line="240" w:lineRule="auto"/>
        <w:rPr>
          <w:rFonts w:ascii="Times New Roman" w:hAnsi="Times New Roman" w:cs="Times New Roman"/>
          <w:sz w:val="24"/>
          <w:szCs w:val="24"/>
        </w:rPr>
      </w:pPr>
    </w:p>
    <w:p w14:paraId="431F5D42" w14:textId="77777777" w:rsidR="00227E67" w:rsidRDefault="00227E67" w:rsidP="00897D20">
      <w:pPr>
        <w:spacing w:after="0" w:line="240" w:lineRule="auto"/>
        <w:rPr>
          <w:rFonts w:ascii="Times New Roman" w:hAnsi="Times New Roman" w:cs="Times New Roman"/>
          <w:sz w:val="24"/>
          <w:szCs w:val="24"/>
        </w:rPr>
      </w:pPr>
    </w:p>
    <w:p w14:paraId="0DBDB485" w14:textId="77777777" w:rsidR="00227E67" w:rsidRDefault="00227E67" w:rsidP="00897D20">
      <w:pPr>
        <w:spacing w:after="0" w:line="240" w:lineRule="auto"/>
        <w:rPr>
          <w:rFonts w:ascii="Times New Roman" w:hAnsi="Times New Roman" w:cs="Times New Roman"/>
          <w:sz w:val="24"/>
          <w:szCs w:val="24"/>
        </w:rPr>
      </w:pPr>
    </w:p>
    <w:p w14:paraId="71B68EEF" w14:textId="77777777" w:rsidR="00227E67" w:rsidRDefault="00227E67" w:rsidP="00897D20">
      <w:pPr>
        <w:spacing w:after="0" w:line="240" w:lineRule="auto"/>
        <w:rPr>
          <w:rFonts w:ascii="Times New Roman" w:hAnsi="Times New Roman" w:cs="Times New Roman"/>
          <w:sz w:val="24"/>
          <w:szCs w:val="24"/>
        </w:rPr>
      </w:pPr>
    </w:p>
    <w:p w14:paraId="38A2AFD4" w14:textId="77777777" w:rsidR="00227E67" w:rsidRDefault="00227E67" w:rsidP="00897D20">
      <w:pPr>
        <w:spacing w:after="0" w:line="240" w:lineRule="auto"/>
        <w:rPr>
          <w:rFonts w:ascii="Times New Roman" w:hAnsi="Times New Roman" w:cs="Times New Roman"/>
          <w:sz w:val="24"/>
          <w:szCs w:val="24"/>
        </w:rPr>
      </w:pPr>
    </w:p>
    <w:p w14:paraId="3ED0C434" w14:textId="77777777" w:rsidR="00227E67" w:rsidRDefault="00227E67" w:rsidP="00897D20">
      <w:pPr>
        <w:spacing w:after="0" w:line="240" w:lineRule="auto"/>
        <w:rPr>
          <w:rFonts w:ascii="Times New Roman" w:hAnsi="Times New Roman" w:cs="Times New Roman"/>
          <w:sz w:val="24"/>
          <w:szCs w:val="24"/>
        </w:rPr>
      </w:pPr>
    </w:p>
    <w:p w14:paraId="309B6FBC" w14:textId="77777777" w:rsidR="00227E67" w:rsidRDefault="00227E67" w:rsidP="00897D20">
      <w:pPr>
        <w:spacing w:after="0" w:line="240" w:lineRule="auto"/>
        <w:rPr>
          <w:rFonts w:ascii="Times New Roman" w:hAnsi="Times New Roman" w:cs="Times New Roman"/>
          <w:sz w:val="24"/>
          <w:szCs w:val="24"/>
        </w:rPr>
      </w:pPr>
    </w:p>
    <w:p w14:paraId="4C673F0D" w14:textId="77777777" w:rsidR="00227E67" w:rsidRDefault="00227E67" w:rsidP="00897D20">
      <w:pPr>
        <w:spacing w:after="0" w:line="240" w:lineRule="auto"/>
        <w:rPr>
          <w:rFonts w:ascii="Times New Roman" w:hAnsi="Times New Roman" w:cs="Times New Roman"/>
          <w:sz w:val="24"/>
          <w:szCs w:val="24"/>
        </w:rPr>
      </w:pPr>
    </w:p>
    <w:p w14:paraId="57C8AB38" w14:textId="77777777" w:rsidR="00227E67" w:rsidRDefault="00227E67" w:rsidP="00897D20">
      <w:pPr>
        <w:spacing w:after="0" w:line="240" w:lineRule="auto"/>
        <w:rPr>
          <w:rFonts w:ascii="Times New Roman" w:hAnsi="Times New Roman" w:cs="Times New Roman"/>
          <w:sz w:val="24"/>
          <w:szCs w:val="24"/>
        </w:rPr>
      </w:pPr>
    </w:p>
    <w:p w14:paraId="4192FCD3" w14:textId="77777777" w:rsidR="00227E67" w:rsidRDefault="00227E67" w:rsidP="00897D20">
      <w:pPr>
        <w:spacing w:after="0" w:line="240" w:lineRule="auto"/>
        <w:rPr>
          <w:rFonts w:ascii="Times New Roman" w:hAnsi="Times New Roman" w:cs="Times New Roman"/>
          <w:sz w:val="24"/>
          <w:szCs w:val="24"/>
        </w:rPr>
      </w:pPr>
    </w:p>
    <w:p w14:paraId="161B6383" w14:textId="77777777" w:rsidR="00227E67" w:rsidRDefault="00227E67" w:rsidP="00897D20">
      <w:pPr>
        <w:spacing w:after="0" w:line="240" w:lineRule="auto"/>
        <w:rPr>
          <w:rFonts w:ascii="Times New Roman" w:hAnsi="Times New Roman" w:cs="Times New Roman"/>
          <w:sz w:val="24"/>
          <w:szCs w:val="24"/>
        </w:rPr>
      </w:pPr>
    </w:p>
    <w:p w14:paraId="34BBC610" w14:textId="77777777" w:rsidR="00227E67" w:rsidRDefault="00227E67" w:rsidP="00897D20">
      <w:pPr>
        <w:spacing w:after="0" w:line="240" w:lineRule="auto"/>
        <w:rPr>
          <w:rFonts w:ascii="Times New Roman" w:hAnsi="Times New Roman" w:cs="Times New Roman"/>
          <w:sz w:val="24"/>
          <w:szCs w:val="24"/>
        </w:rPr>
      </w:pPr>
    </w:p>
    <w:p w14:paraId="7313EEF4" w14:textId="77777777" w:rsidR="00227E67" w:rsidRDefault="00227E67" w:rsidP="00897D20">
      <w:pPr>
        <w:spacing w:after="0" w:line="240" w:lineRule="auto"/>
        <w:rPr>
          <w:rFonts w:ascii="Times New Roman" w:hAnsi="Times New Roman" w:cs="Times New Roman"/>
          <w:sz w:val="24"/>
          <w:szCs w:val="24"/>
        </w:rPr>
      </w:pPr>
    </w:p>
    <w:p w14:paraId="788BD96D" w14:textId="77777777" w:rsidR="00227E67" w:rsidRDefault="00227E67" w:rsidP="00897D20">
      <w:pPr>
        <w:spacing w:after="0" w:line="240" w:lineRule="auto"/>
        <w:rPr>
          <w:rFonts w:ascii="Times New Roman" w:hAnsi="Times New Roman" w:cs="Times New Roman"/>
          <w:sz w:val="24"/>
          <w:szCs w:val="24"/>
        </w:rPr>
      </w:pPr>
    </w:p>
    <w:p w14:paraId="19770330" w14:textId="77777777" w:rsidR="00227E67" w:rsidRDefault="00227E67" w:rsidP="00897D20">
      <w:pPr>
        <w:spacing w:after="0" w:line="240" w:lineRule="auto"/>
        <w:rPr>
          <w:rFonts w:ascii="Times New Roman" w:hAnsi="Times New Roman" w:cs="Times New Roman"/>
          <w:sz w:val="24"/>
          <w:szCs w:val="24"/>
        </w:rPr>
      </w:pPr>
    </w:p>
    <w:p w14:paraId="00039980" w14:textId="77777777" w:rsidR="00227E67" w:rsidRDefault="00227E67" w:rsidP="00897D20">
      <w:pPr>
        <w:spacing w:after="0" w:line="240" w:lineRule="auto"/>
        <w:rPr>
          <w:rFonts w:ascii="Times New Roman" w:hAnsi="Times New Roman" w:cs="Times New Roman"/>
          <w:sz w:val="24"/>
          <w:szCs w:val="24"/>
        </w:rPr>
      </w:pPr>
    </w:p>
    <w:p w14:paraId="16FCA3EF" w14:textId="77777777" w:rsidR="00227E67" w:rsidRDefault="00227E67" w:rsidP="00897D20">
      <w:pPr>
        <w:spacing w:after="0" w:line="240" w:lineRule="auto"/>
        <w:rPr>
          <w:rFonts w:ascii="Times New Roman" w:hAnsi="Times New Roman" w:cs="Times New Roman"/>
          <w:sz w:val="24"/>
          <w:szCs w:val="24"/>
        </w:rPr>
      </w:pPr>
    </w:p>
    <w:p w14:paraId="57686F55" w14:textId="12EC86D0" w:rsidR="00B84508"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Foto 2</w:t>
      </w:r>
    </w:p>
    <w:p w14:paraId="525DF498" w14:textId="6D7A2800"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ADC60E" wp14:editId="26706D54">
            <wp:extent cx="4640580" cy="8247544"/>
            <wp:effectExtent l="0" t="0" r="7620" b="1270"/>
            <wp:docPr id="13408164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3354" cy="8252474"/>
                    </a:xfrm>
                    <a:prstGeom prst="rect">
                      <a:avLst/>
                    </a:prstGeom>
                    <a:noFill/>
                    <a:ln>
                      <a:noFill/>
                    </a:ln>
                  </pic:spPr>
                </pic:pic>
              </a:graphicData>
            </a:graphic>
          </wp:inline>
        </w:drawing>
      </w:r>
    </w:p>
    <w:p w14:paraId="38723F5D" w14:textId="77777777" w:rsidR="00227E67" w:rsidRDefault="00227E67" w:rsidP="00897D20">
      <w:pPr>
        <w:spacing w:after="0" w:line="240" w:lineRule="auto"/>
        <w:rPr>
          <w:rFonts w:ascii="Times New Roman" w:hAnsi="Times New Roman" w:cs="Times New Roman"/>
          <w:sz w:val="24"/>
          <w:szCs w:val="24"/>
        </w:rPr>
      </w:pPr>
    </w:p>
    <w:p w14:paraId="1A595760" w14:textId="77777777" w:rsidR="00227E67" w:rsidRDefault="00227E67" w:rsidP="00897D20">
      <w:pPr>
        <w:spacing w:after="0" w:line="240" w:lineRule="auto"/>
        <w:rPr>
          <w:rFonts w:ascii="Times New Roman" w:hAnsi="Times New Roman" w:cs="Times New Roman"/>
          <w:sz w:val="24"/>
          <w:szCs w:val="24"/>
        </w:rPr>
      </w:pPr>
    </w:p>
    <w:p w14:paraId="0992647B" w14:textId="66E35215"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Foto 3</w:t>
      </w:r>
    </w:p>
    <w:p w14:paraId="1D3D6AB2" w14:textId="2F86744D"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196708" wp14:editId="201A644C">
            <wp:extent cx="5760720" cy="3246120"/>
            <wp:effectExtent l="0" t="0" r="0" b="0"/>
            <wp:docPr id="296052333"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760720" cy="3246120"/>
                    </a:xfrm>
                    <a:prstGeom prst="rect">
                      <a:avLst/>
                    </a:prstGeom>
                    <a:noFill/>
                    <a:ln>
                      <a:noFill/>
                    </a:ln>
                  </pic:spPr>
                </pic:pic>
              </a:graphicData>
            </a:graphic>
          </wp:inline>
        </w:drawing>
      </w:r>
    </w:p>
    <w:p w14:paraId="32ACBFB3" w14:textId="77777777" w:rsidR="00227E67" w:rsidRDefault="00227E67" w:rsidP="00897D20">
      <w:pPr>
        <w:spacing w:after="0" w:line="240" w:lineRule="auto"/>
        <w:rPr>
          <w:rFonts w:ascii="Times New Roman" w:hAnsi="Times New Roman" w:cs="Times New Roman"/>
          <w:sz w:val="24"/>
          <w:szCs w:val="24"/>
        </w:rPr>
      </w:pPr>
    </w:p>
    <w:p w14:paraId="2F2F100C" w14:textId="77777777" w:rsidR="00227E67" w:rsidRDefault="00227E67" w:rsidP="00897D20">
      <w:pPr>
        <w:spacing w:after="0" w:line="240" w:lineRule="auto"/>
        <w:rPr>
          <w:rFonts w:ascii="Times New Roman" w:hAnsi="Times New Roman" w:cs="Times New Roman"/>
          <w:sz w:val="24"/>
          <w:szCs w:val="24"/>
        </w:rPr>
      </w:pPr>
    </w:p>
    <w:p w14:paraId="545BB064" w14:textId="77777777" w:rsidR="00227E67" w:rsidRDefault="00227E67" w:rsidP="00897D20">
      <w:pPr>
        <w:spacing w:after="0" w:line="240" w:lineRule="auto"/>
        <w:rPr>
          <w:rFonts w:ascii="Times New Roman" w:hAnsi="Times New Roman" w:cs="Times New Roman"/>
          <w:sz w:val="24"/>
          <w:szCs w:val="24"/>
        </w:rPr>
      </w:pPr>
    </w:p>
    <w:p w14:paraId="55371664" w14:textId="77777777" w:rsidR="00227E67" w:rsidRDefault="00227E67" w:rsidP="00897D20">
      <w:pPr>
        <w:spacing w:after="0" w:line="240" w:lineRule="auto"/>
        <w:rPr>
          <w:rFonts w:ascii="Times New Roman" w:hAnsi="Times New Roman" w:cs="Times New Roman"/>
          <w:sz w:val="24"/>
          <w:szCs w:val="24"/>
        </w:rPr>
      </w:pPr>
    </w:p>
    <w:p w14:paraId="1726DC9E" w14:textId="77777777" w:rsidR="00227E67" w:rsidRDefault="00227E67" w:rsidP="00897D20">
      <w:pPr>
        <w:spacing w:after="0" w:line="240" w:lineRule="auto"/>
        <w:rPr>
          <w:rFonts w:ascii="Times New Roman" w:hAnsi="Times New Roman" w:cs="Times New Roman"/>
          <w:sz w:val="24"/>
          <w:szCs w:val="24"/>
        </w:rPr>
      </w:pPr>
    </w:p>
    <w:p w14:paraId="62AD5B5A" w14:textId="77777777" w:rsidR="00227E67" w:rsidRDefault="00227E67" w:rsidP="00897D20">
      <w:pPr>
        <w:spacing w:after="0" w:line="240" w:lineRule="auto"/>
        <w:rPr>
          <w:rFonts w:ascii="Times New Roman" w:hAnsi="Times New Roman" w:cs="Times New Roman"/>
          <w:sz w:val="24"/>
          <w:szCs w:val="24"/>
        </w:rPr>
      </w:pPr>
    </w:p>
    <w:p w14:paraId="39B633F0" w14:textId="77777777" w:rsidR="00227E67" w:rsidRDefault="00227E67" w:rsidP="00897D20">
      <w:pPr>
        <w:spacing w:after="0" w:line="240" w:lineRule="auto"/>
        <w:rPr>
          <w:rFonts w:ascii="Times New Roman" w:hAnsi="Times New Roman" w:cs="Times New Roman"/>
          <w:sz w:val="24"/>
          <w:szCs w:val="24"/>
        </w:rPr>
      </w:pPr>
    </w:p>
    <w:p w14:paraId="1D39C28F" w14:textId="77777777" w:rsidR="00227E67" w:rsidRDefault="00227E67" w:rsidP="00897D20">
      <w:pPr>
        <w:spacing w:after="0" w:line="240" w:lineRule="auto"/>
        <w:rPr>
          <w:rFonts w:ascii="Times New Roman" w:hAnsi="Times New Roman" w:cs="Times New Roman"/>
          <w:sz w:val="24"/>
          <w:szCs w:val="24"/>
        </w:rPr>
      </w:pPr>
    </w:p>
    <w:p w14:paraId="5FC80A8E" w14:textId="77777777" w:rsidR="00227E67" w:rsidRDefault="00227E67" w:rsidP="00897D20">
      <w:pPr>
        <w:spacing w:after="0" w:line="240" w:lineRule="auto"/>
        <w:rPr>
          <w:rFonts w:ascii="Times New Roman" w:hAnsi="Times New Roman" w:cs="Times New Roman"/>
          <w:sz w:val="24"/>
          <w:szCs w:val="24"/>
        </w:rPr>
      </w:pPr>
    </w:p>
    <w:p w14:paraId="64C35143" w14:textId="77777777" w:rsidR="00227E67" w:rsidRDefault="00227E67" w:rsidP="00897D20">
      <w:pPr>
        <w:spacing w:after="0" w:line="240" w:lineRule="auto"/>
        <w:rPr>
          <w:rFonts w:ascii="Times New Roman" w:hAnsi="Times New Roman" w:cs="Times New Roman"/>
          <w:sz w:val="24"/>
          <w:szCs w:val="24"/>
        </w:rPr>
      </w:pPr>
    </w:p>
    <w:p w14:paraId="1ADF3B4B" w14:textId="77777777" w:rsidR="00227E67" w:rsidRDefault="00227E67" w:rsidP="00897D20">
      <w:pPr>
        <w:spacing w:after="0" w:line="240" w:lineRule="auto"/>
        <w:rPr>
          <w:rFonts w:ascii="Times New Roman" w:hAnsi="Times New Roman" w:cs="Times New Roman"/>
          <w:sz w:val="24"/>
          <w:szCs w:val="24"/>
        </w:rPr>
      </w:pPr>
    </w:p>
    <w:p w14:paraId="7142E05A" w14:textId="77777777" w:rsidR="00227E67" w:rsidRDefault="00227E67" w:rsidP="00897D20">
      <w:pPr>
        <w:spacing w:after="0" w:line="240" w:lineRule="auto"/>
        <w:rPr>
          <w:rFonts w:ascii="Times New Roman" w:hAnsi="Times New Roman" w:cs="Times New Roman"/>
          <w:sz w:val="24"/>
          <w:szCs w:val="24"/>
        </w:rPr>
      </w:pPr>
    </w:p>
    <w:p w14:paraId="501AF533" w14:textId="77777777" w:rsidR="00227E67" w:rsidRDefault="00227E67" w:rsidP="00897D20">
      <w:pPr>
        <w:spacing w:after="0" w:line="240" w:lineRule="auto"/>
        <w:rPr>
          <w:rFonts w:ascii="Times New Roman" w:hAnsi="Times New Roman" w:cs="Times New Roman"/>
          <w:sz w:val="24"/>
          <w:szCs w:val="24"/>
        </w:rPr>
      </w:pPr>
    </w:p>
    <w:p w14:paraId="16068B66" w14:textId="77777777" w:rsidR="00227E67" w:rsidRDefault="00227E67" w:rsidP="00897D20">
      <w:pPr>
        <w:spacing w:after="0" w:line="240" w:lineRule="auto"/>
        <w:rPr>
          <w:rFonts w:ascii="Times New Roman" w:hAnsi="Times New Roman" w:cs="Times New Roman"/>
          <w:sz w:val="24"/>
          <w:szCs w:val="24"/>
        </w:rPr>
      </w:pPr>
    </w:p>
    <w:p w14:paraId="6FCC49B5" w14:textId="77777777" w:rsidR="00227E67" w:rsidRDefault="00227E67" w:rsidP="00897D20">
      <w:pPr>
        <w:spacing w:after="0" w:line="240" w:lineRule="auto"/>
        <w:rPr>
          <w:rFonts w:ascii="Times New Roman" w:hAnsi="Times New Roman" w:cs="Times New Roman"/>
          <w:sz w:val="24"/>
          <w:szCs w:val="24"/>
        </w:rPr>
      </w:pPr>
    </w:p>
    <w:p w14:paraId="79C96971" w14:textId="77777777" w:rsidR="00227E67" w:rsidRDefault="00227E67" w:rsidP="00897D20">
      <w:pPr>
        <w:spacing w:after="0" w:line="240" w:lineRule="auto"/>
        <w:rPr>
          <w:rFonts w:ascii="Times New Roman" w:hAnsi="Times New Roman" w:cs="Times New Roman"/>
          <w:sz w:val="24"/>
          <w:szCs w:val="24"/>
        </w:rPr>
      </w:pPr>
    </w:p>
    <w:p w14:paraId="0BB79A5E" w14:textId="17B81432"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Foto 4</w:t>
      </w:r>
    </w:p>
    <w:p w14:paraId="64E730E9" w14:textId="322B7F1B"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A9EBF" wp14:editId="7F6A7586">
            <wp:extent cx="5760720" cy="3246120"/>
            <wp:effectExtent l="0" t="0" r="0" b="0"/>
            <wp:docPr id="116638794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760720" cy="3246120"/>
                    </a:xfrm>
                    <a:prstGeom prst="rect">
                      <a:avLst/>
                    </a:prstGeom>
                    <a:noFill/>
                    <a:ln>
                      <a:noFill/>
                    </a:ln>
                  </pic:spPr>
                </pic:pic>
              </a:graphicData>
            </a:graphic>
          </wp:inline>
        </w:drawing>
      </w:r>
    </w:p>
    <w:p w14:paraId="31B8366E" w14:textId="77777777" w:rsidR="00227E67" w:rsidRDefault="00227E67" w:rsidP="00897D20">
      <w:pPr>
        <w:spacing w:after="0" w:line="240" w:lineRule="auto"/>
        <w:rPr>
          <w:rFonts w:ascii="Times New Roman" w:hAnsi="Times New Roman" w:cs="Times New Roman"/>
          <w:sz w:val="24"/>
          <w:szCs w:val="24"/>
        </w:rPr>
      </w:pPr>
    </w:p>
    <w:p w14:paraId="20C42A3C" w14:textId="77777777" w:rsidR="00227E67" w:rsidRDefault="00227E67" w:rsidP="00897D20">
      <w:pPr>
        <w:spacing w:after="0" w:line="240" w:lineRule="auto"/>
        <w:rPr>
          <w:rFonts w:ascii="Times New Roman" w:hAnsi="Times New Roman" w:cs="Times New Roman"/>
          <w:sz w:val="24"/>
          <w:szCs w:val="24"/>
        </w:rPr>
      </w:pPr>
    </w:p>
    <w:p w14:paraId="12087646" w14:textId="77777777" w:rsidR="00227E67" w:rsidRDefault="00227E67" w:rsidP="00897D20">
      <w:pPr>
        <w:spacing w:after="0" w:line="240" w:lineRule="auto"/>
        <w:rPr>
          <w:rFonts w:ascii="Times New Roman" w:hAnsi="Times New Roman" w:cs="Times New Roman"/>
          <w:sz w:val="24"/>
          <w:szCs w:val="24"/>
        </w:rPr>
      </w:pPr>
    </w:p>
    <w:p w14:paraId="56AC7E5F" w14:textId="77777777" w:rsidR="00227E67" w:rsidRDefault="00227E67" w:rsidP="00897D20">
      <w:pPr>
        <w:spacing w:after="0" w:line="240" w:lineRule="auto"/>
        <w:rPr>
          <w:rFonts w:ascii="Times New Roman" w:hAnsi="Times New Roman" w:cs="Times New Roman"/>
          <w:sz w:val="24"/>
          <w:szCs w:val="24"/>
        </w:rPr>
      </w:pPr>
    </w:p>
    <w:p w14:paraId="65BDAB6B" w14:textId="77777777" w:rsidR="00227E67" w:rsidRDefault="00227E67" w:rsidP="00897D20">
      <w:pPr>
        <w:spacing w:after="0" w:line="240" w:lineRule="auto"/>
        <w:rPr>
          <w:rFonts w:ascii="Times New Roman" w:hAnsi="Times New Roman" w:cs="Times New Roman"/>
          <w:sz w:val="24"/>
          <w:szCs w:val="24"/>
        </w:rPr>
      </w:pPr>
    </w:p>
    <w:p w14:paraId="421392F6" w14:textId="77777777" w:rsidR="00227E67" w:rsidRDefault="00227E67" w:rsidP="00897D20">
      <w:pPr>
        <w:spacing w:after="0" w:line="240" w:lineRule="auto"/>
        <w:rPr>
          <w:rFonts w:ascii="Times New Roman" w:hAnsi="Times New Roman" w:cs="Times New Roman"/>
          <w:sz w:val="24"/>
          <w:szCs w:val="24"/>
        </w:rPr>
      </w:pPr>
    </w:p>
    <w:p w14:paraId="213EEB5D" w14:textId="77777777" w:rsidR="00227E67" w:rsidRDefault="00227E67" w:rsidP="00897D20">
      <w:pPr>
        <w:spacing w:after="0" w:line="240" w:lineRule="auto"/>
        <w:rPr>
          <w:rFonts w:ascii="Times New Roman" w:hAnsi="Times New Roman" w:cs="Times New Roman"/>
          <w:sz w:val="24"/>
          <w:szCs w:val="24"/>
        </w:rPr>
      </w:pPr>
    </w:p>
    <w:p w14:paraId="501439E0" w14:textId="77777777" w:rsidR="00227E67" w:rsidRDefault="00227E67" w:rsidP="00897D20">
      <w:pPr>
        <w:spacing w:after="0" w:line="240" w:lineRule="auto"/>
        <w:rPr>
          <w:rFonts w:ascii="Times New Roman" w:hAnsi="Times New Roman" w:cs="Times New Roman"/>
          <w:sz w:val="24"/>
          <w:szCs w:val="24"/>
        </w:rPr>
      </w:pPr>
    </w:p>
    <w:p w14:paraId="34004D32" w14:textId="77777777" w:rsidR="00227E67" w:rsidRDefault="00227E67" w:rsidP="00897D20">
      <w:pPr>
        <w:spacing w:after="0" w:line="240" w:lineRule="auto"/>
        <w:rPr>
          <w:rFonts w:ascii="Times New Roman" w:hAnsi="Times New Roman" w:cs="Times New Roman"/>
          <w:sz w:val="24"/>
          <w:szCs w:val="24"/>
        </w:rPr>
      </w:pPr>
    </w:p>
    <w:p w14:paraId="7648C886" w14:textId="77777777" w:rsidR="00227E67" w:rsidRDefault="00227E67" w:rsidP="00897D20">
      <w:pPr>
        <w:spacing w:after="0" w:line="240" w:lineRule="auto"/>
        <w:rPr>
          <w:rFonts w:ascii="Times New Roman" w:hAnsi="Times New Roman" w:cs="Times New Roman"/>
          <w:sz w:val="24"/>
          <w:szCs w:val="24"/>
        </w:rPr>
      </w:pPr>
    </w:p>
    <w:p w14:paraId="3154234C" w14:textId="77777777" w:rsidR="00227E67" w:rsidRDefault="00227E67" w:rsidP="00897D20">
      <w:pPr>
        <w:spacing w:after="0" w:line="240" w:lineRule="auto"/>
        <w:rPr>
          <w:rFonts w:ascii="Times New Roman" w:hAnsi="Times New Roman" w:cs="Times New Roman"/>
          <w:sz w:val="24"/>
          <w:szCs w:val="24"/>
        </w:rPr>
      </w:pPr>
    </w:p>
    <w:p w14:paraId="7EDB743C" w14:textId="77777777" w:rsidR="00227E67" w:rsidRDefault="00227E67" w:rsidP="00897D20">
      <w:pPr>
        <w:spacing w:after="0" w:line="240" w:lineRule="auto"/>
        <w:rPr>
          <w:rFonts w:ascii="Times New Roman" w:hAnsi="Times New Roman" w:cs="Times New Roman"/>
          <w:sz w:val="24"/>
          <w:szCs w:val="24"/>
        </w:rPr>
      </w:pPr>
    </w:p>
    <w:p w14:paraId="6006934D" w14:textId="77777777" w:rsidR="00227E67" w:rsidRDefault="00227E67" w:rsidP="00897D20">
      <w:pPr>
        <w:spacing w:after="0" w:line="240" w:lineRule="auto"/>
        <w:rPr>
          <w:rFonts w:ascii="Times New Roman" w:hAnsi="Times New Roman" w:cs="Times New Roman"/>
          <w:sz w:val="24"/>
          <w:szCs w:val="24"/>
        </w:rPr>
      </w:pPr>
    </w:p>
    <w:p w14:paraId="004A69A4" w14:textId="77777777" w:rsidR="00227E67" w:rsidRDefault="00227E67" w:rsidP="00897D20">
      <w:pPr>
        <w:spacing w:after="0" w:line="240" w:lineRule="auto"/>
        <w:rPr>
          <w:rFonts w:ascii="Times New Roman" w:hAnsi="Times New Roman" w:cs="Times New Roman"/>
          <w:sz w:val="24"/>
          <w:szCs w:val="24"/>
        </w:rPr>
      </w:pPr>
    </w:p>
    <w:p w14:paraId="015FE367" w14:textId="77777777" w:rsidR="00227E67" w:rsidRDefault="00227E67" w:rsidP="00897D20">
      <w:pPr>
        <w:spacing w:after="0" w:line="240" w:lineRule="auto"/>
        <w:rPr>
          <w:rFonts w:ascii="Times New Roman" w:hAnsi="Times New Roman" w:cs="Times New Roman"/>
          <w:sz w:val="24"/>
          <w:szCs w:val="24"/>
        </w:rPr>
      </w:pPr>
    </w:p>
    <w:p w14:paraId="177C04AE" w14:textId="77777777" w:rsidR="00227E67" w:rsidRDefault="00227E67" w:rsidP="00897D20">
      <w:pPr>
        <w:spacing w:after="0" w:line="240" w:lineRule="auto"/>
        <w:rPr>
          <w:rFonts w:ascii="Times New Roman" w:hAnsi="Times New Roman" w:cs="Times New Roman"/>
          <w:sz w:val="24"/>
          <w:szCs w:val="24"/>
        </w:rPr>
      </w:pPr>
    </w:p>
    <w:p w14:paraId="3736099E" w14:textId="4F1C1363"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Foto 5</w:t>
      </w:r>
    </w:p>
    <w:p w14:paraId="14D3082C" w14:textId="52208D97"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0EF80C" wp14:editId="1D89FFA1">
            <wp:extent cx="5760720" cy="3246120"/>
            <wp:effectExtent l="0" t="0" r="0" b="0"/>
            <wp:docPr id="16576386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760720" cy="3246120"/>
                    </a:xfrm>
                    <a:prstGeom prst="rect">
                      <a:avLst/>
                    </a:prstGeom>
                    <a:noFill/>
                    <a:ln>
                      <a:noFill/>
                    </a:ln>
                  </pic:spPr>
                </pic:pic>
              </a:graphicData>
            </a:graphic>
          </wp:inline>
        </w:drawing>
      </w:r>
    </w:p>
    <w:p w14:paraId="75803AC9" w14:textId="77777777" w:rsidR="00227E67" w:rsidRDefault="00227E67" w:rsidP="00897D20">
      <w:pPr>
        <w:spacing w:after="0" w:line="240" w:lineRule="auto"/>
        <w:rPr>
          <w:rFonts w:ascii="Times New Roman" w:hAnsi="Times New Roman" w:cs="Times New Roman"/>
          <w:sz w:val="24"/>
          <w:szCs w:val="24"/>
        </w:rPr>
      </w:pPr>
    </w:p>
    <w:p w14:paraId="10D0E0F1" w14:textId="77777777" w:rsidR="00227E67" w:rsidRDefault="00227E67" w:rsidP="00897D20">
      <w:pPr>
        <w:spacing w:after="0" w:line="240" w:lineRule="auto"/>
        <w:rPr>
          <w:rFonts w:ascii="Times New Roman" w:hAnsi="Times New Roman" w:cs="Times New Roman"/>
          <w:sz w:val="24"/>
          <w:szCs w:val="24"/>
        </w:rPr>
      </w:pPr>
    </w:p>
    <w:p w14:paraId="4301D8CB" w14:textId="77777777" w:rsidR="00227E67" w:rsidRDefault="00227E67" w:rsidP="00897D20">
      <w:pPr>
        <w:spacing w:after="0" w:line="240" w:lineRule="auto"/>
        <w:rPr>
          <w:rFonts w:ascii="Times New Roman" w:hAnsi="Times New Roman" w:cs="Times New Roman"/>
          <w:sz w:val="24"/>
          <w:szCs w:val="24"/>
        </w:rPr>
      </w:pPr>
    </w:p>
    <w:p w14:paraId="088DC373" w14:textId="77777777" w:rsidR="00227E67" w:rsidRDefault="00227E67" w:rsidP="00897D20">
      <w:pPr>
        <w:spacing w:after="0" w:line="240" w:lineRule="auto"/>
        <w:rPr>
          <w:rFonts w:ascii="Times New Roman" w:hAnsi="Times New Roman" w:cs="Times New Roman"/>
          <w:sz w:val="24"/>
          <w:szCs w:val="24"/>
        </w:rPr>
      </w:pPr>
    </w:p>
    <w:p w14:paraId="45450B4F" w14:textId="77777777" w:rsidR="00227E67" w:rsidRDefault="00227E67" w:rsidP="00897D20">
      <w:pPr>
        <w:spacing w:after="0" w:line="240" w:lineRule="auto"/>
        <w:rPr>
          <w:rFonts w:ascii="Times New Roman" w:hAnsi="Times New Roman" w:cs="Times New Roman"/>
          <w:sz w:val="24"/>
          <w:szCs w:val="24"/>
        </w:rPr>
      </w:pPr>
    </w:p>
    <w:p w14:paraId="2EE16F0E" w14:textId="77777777" w:rsidR="00227E67" w:rsidRDefault="00227E67" w:rsidP="00897D20">
      <w:pPr>
        <w:spacing w:after="0" w:line="240" w:lineRule="auto"/>
        <w:rPr>
          <w:rFonts w:ascii="Times New Roman" w:hAnsi="Times New Roman" w:cs="Times New Roman"/>
          <w:sz w:val="24"/>
          <w:szCs w:val="24"/>
        </w:rPr>
      </w:pPr>
    </w:p>
    <w:p w14:paraId="35C28F2D" w14:textId="77777777" w:rsidR="00227E67" w:rsidRDefault="00227E67" w:rsidP="00897D20">
      <w:pPr>
        <w:spacing w:after="0" w:line="240" w:lineRule="auto"/>
        <w:rPr>
          <w:rFonts w:ascii="Times New Roman" w:hAnsi="Times New Roman" w:cs="Times New Roman"/>
          <w:sz w:val="24"/>
          <w:szCs w:val="24"/>
        </w:rPr>
      </w:pPr>
    </w:p>
    <w:p w14:paraId="63EC640C" w14:textId="77777777" w:rsidR="00227E67" w:rsidRDefault="00227E67" w:rsidP="00897D20">
      <w:pPr>
        <w:spacing w:after="0" w:line="240" w:lineRule="auto"/>
        <w:rPr>
          <w:rFonts w:ascii="Times New Roman" w:hAnsi="Times New Roman" w:cs="Times New Roman"/>
          <w:sz w:val="24"/>
          <w:szCs w:val="24"/>
        </w:rPr>
      </w:pPr>
    </w:p>
    <w:p w14:paraId="35EBC07F" w14:textId="77777777" w:rsidR="00227E67" w:rsidRDefault="00227E67" w:rsidP="00897D20">
      <w:pPr>
        <w:spacing w:after="0" w:line="240" w:lineRule="auto"/>
        <w:rPr>
          <w:rFonts w:ascii="Times New Roman" w:hAnsi="Times New Roman" w:cs="Times New Roman"/>
          <w:sz w:val="24"/>
          <w:szCs w:val="24"/>
        </w:rPr>
      </w:pPr>
    </w:p>
    <w:p w14:paraId="541804B7" w14:textId="77777777" w:rsidR="00227E67" w:rsidRDefault="00227E67" w:rsidP="00897D20">
      <w:pPr>
        <w:spacing w:after="0" w:line="240" w:lineRule="auto"/>
        <w:rPr>
          <w:rFonts w:ascii="Times New Roman" w:hAnsi="Times New Roman" w:cs="Times New Roman"/>
          <w:sz w:val="24"/>
          <w:szCs w:val="24"/>
        </w:rPr>
      </w:pPr>
    </w:p>
    <w:p w14:paraId="32E796B3" w14:textId="77777777" w:rsidR="00227E67" w:rsidRDefault="00227E67" w:rsidP="00897D20">
      <w:pPr>
        <w:spacing w:after="0" w:line="240" w:lineRule="auto"/>
        <w:rPr>
          <w:rFonts w:ascii="Times New Roman" w:hAnsi="Times New Roman" w:cs="Times New Roman"/>
          <w:sz w:val="24"/>
          <w:szCs w:val="24"/>
        </w:rPr>
      </w:pPr>
    </w:p>
    <w:p w14:paraId="382B12E4" w14:textId="77777777" w:rsidR="00227E67" w:rsidRDefault="00227E67" w:rsidP="00897D20">
      <w:pPr>
        <w:spacing w:after="0" w:line="240" w:lineRule="auto"/>
        <w:rPr>
          <w:rFonts w:ascii="Times New Roman" w:hAnsi="Times New Roman" w:cs="Times New Roman"/>
          <w:sz w:val="24"/>
          <w:szCs w:val="24"/>
        </w:rPr>
      </w:pPr>
    </w:p>
    <w:p w14:paraId="46EBAA74" w14:textId="77777777" w:rsidR="00227E67" w:rsidRDefault="00227E67" w:rsidP="00897D20">
      <w:pPr>
        <w:spacing w:after="0" w:line="240" w:lineRule="auto"/>
        <w:rPr>
          <w:rFonts w:ascii="Times New Roman" w:hAnsi="Times New Roman" w:cs="Times New Roman"/>
          <w:sz w:val="24"/>
          <w:szCs w:val="24"/>
        </w:rPr>
      </w:pPr>
    </w:p>
    <w:p w14:paraId="7232A699" w14:textId="77777777" w:rsidR="00227E67" w:rsidRDefault="00227E67" w:rsidP="00897D20">
      <w:pPr>
        <w:spacing w:after="0" w:line="240" w:lineRule="auto"/>
        <w:rPr>
          <w:rFonts w:ascii="Times New Roman" w:hAnsi="Times New Roman" w:cs="Times New Roman"/>
          <w:sz w:val="24"/>
          <w:szCs w:val="24"/>
        </w:rPr>
      </w:pPr>
    </w:p>
    <w:p w14:paraId="30519277" w14:textId="77777777" w:rsidR="00227E67" w:rsidRDefault="00227E67" w:rsidP="00897D20">
      <w:pPr>
        <w:spacing w:after="0" w:line="240" w:lineRule="auto"/>
        <w:rPr>
          <w:rFonts w:ascii="Times New Roman" w:hAnsi="Times New Roman" w:cs="Times New Roman"/>
          <w:sz w:val="24"/>
          <w:szCs w:val="24"/>
        </w:rPr>
      </w:pPr>
    </w:p>
    <w:p w14:paraId="15E008EF" w14:textId="77777777" w:rsidR="00227E67" w:rsidRDefault="00227E67" w:rsidP="00897D20">
      <w:pPr>
        <w:spacing w:after="0" w:line="240" w:lineRule="auto"/>
        <w:rPr>
          <w:rFonts w:ascii="Times New Roman" w:hAnsi="Times New Roman" w:cs="Times New Roman"/>
          <w:sz w:val="24"/>
          <w:szCs w:val="24"/>
        </w:rPr>
      </w:pPr>
    </w:p>
    <w:p w14:paraId="3DB94E22" w14:textId="388BA70A"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Foto 6</w:t>
      </w:r>
    </w:p>
    <w:p w14:paraId="288252E2" w14:textId="72892D45" w:rsidR="00227E67" w:rsidRDefault="00227E67" w:rsidP="00897D2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B97AA0" wp14:editId="762B347A">
            <wp:extent cx="5760720" cy="3246120"/>
            <wp:effectExtent l="0" t="0" r="0" b="0"/>
            <wp:docPr id="678420841"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60720" cy="3246120"/>
                    </a:xfrm>
                    <a:prstGeom prst="rect">
                      <a:avLst/>
                    </a:prstGeom>
                    <a:noFill/>
                    <a:ln>
                      <a:noFill/>
                    </a:ln>
                  </pic:spPr>
                </pic:pic>
              </a:graphicData>
            </a:graphic>
          </wp:inline>
        </w:drawing>
      </w:r>
    </w:p>
    <w:p w14:paraId="33C6C8FE" w14:textId="77777777" w:rsidR="00227E67" w:rsidRDefault="00227E67" w:rsidP="00897D20">
      <w:pPr>
        <w:spacing w:after="0" w:line="240" w:lineRule="auto"/>
        <w:rPr>
          <w:rFonts w:ascii="Times New Roman" w:hAnsi="Times New Roman" w:cs="Times New Roman"/>
          <w:sz w:val="24"/>
          <w:szCs w:val="24"/>
        </w:rPr>
      </w:pPr>
    </w:p>
    <w:p w14:paraId="4060F33F" w14:textId="7079BE9C" w:rsidR="00897D20" w:rsidRPr="005A21E6" w:rsidRDefault="00897D20" w:rsidP="00897D20">
      <w:pPr>
        <w:spacing w:after="0" w:line="240" w:lineRule="auto"/>
        <w:rPr>
          <w:rFonts w:ascii="Times New Roman" w:hAnsi="Times New Roman" w:cs="Times New Roman"/>
          <w:sz w:val="24"/>
          <w:szCs w:val="24"/>
        </w:rPr>
      </w:pPr>
      <w:r w:rsidRPr="005A21E6">
        <w:rPr>
          <w:rFonts w:ascii="Times New Roman" w:hAnsi="Times New Roman" w:cs="Times New Roman"/>
          <w:sz w:val="24"/>
          <w:szCs w:val="24"/>
        </w:rPr>
        <w:t>Akti koostas:</w:t>
      </w:r>
      <w:r w:rsidRPr="005A21E6">
        <w:rPr>
          <w:rFonts w:ascii="Times New Roman" w:hAnsi="Times New Roman" w:cs="Times New Roman"/>
          <w:sz w:val="24"/>
          <w:szCs w:val="24"/>
        </w:rPr>
        <w:tab/>
      </w:r>
      <w:r w:rsidRPr="005A21E6">
        <w:rPr>
          <w:rFonts w:ascii="Times New Roman" w:hAnsi="Times New Roman" w:cs="Times New Roman"/>
          <w:sz w:val="24"/>
          <w:szCs w:val="24"/>
        </w:rPr>
        <w:tab/>
      </w:r>
      <w:r w:rsidRPr="005A21E6">
        <w:rPr>
          <w:rFonts w:ascii="Times New Roman" w:hAnsi="Times New Roman" w:cs="Times New Roman"/>
          <w:sz w:val="24"/>
          <w:szCs w:val="24"/>
        </w:rPr>
        <w:tab/>
      </w:r>
      <w:r w:rsidRPr="005A21E6">
        <w:rPr>
          <w:rFonts w:ascii="Times New Roman" w:hAnsi="Times New Roman" w:cs="Times New Roman"/>
          <w:sz w:val="24"/>
          <w:szCs w:val="24"/>
        </w:rPr>
        <w:tab/>
      </w:r>
      <w:r w:rsidRPr="005A21E6">
        <w:rPr>
          <w:rFonts w:ascii="Times New Roman" w:hAnsi="Times New Roman" w:cs="Times New Roman"/>
          <w:sz w:val="24"/>
          <w:szCs w:val="24"/>
        </w:rPr>
        <w:tab/>
      </w:r>
    </w:p>
    <w:p w14:paraId="62608E21" w14:textId="77777777" w:rsidR="00897D20" w:rsidRPr="005A21E6" w:rsidRDefault="00897D20" w:rsidP="00897D20">
      <w:pPr>
        <w:spacing w:after="0" w:line="240" w:lineRule="auto"/>
        <w:rPr>
          <w:rFonts w:ascii="Times New Roman" w:hAnsi="Times New Roman" w:cs="Times New Roman"/>
          <w:sz w:val="24"/>
          <w:szCs w:val="24"/>
        </w:rPr>
      </w:pPr>
    </w:p>
    <w:p w14:paraId="2D396474" w14:textId="65E55FD2" w:rsidR="00897D20" w:rsidRPr="005A21E6" w:rsidRDefault="00EE1F27" w:rsidP="00897D20">
      <w:pPr>
        <w:spacing w:after="0" w:line="240" w:lineRule="auto"/>
        <w:rPr>
          <w:rFonts w:ascii="Times New Roman" w:hAnsi="Times New Roman" w:cs="Times New Roman"/>
          <w:sz w:val="24"/>
          <w:szCs w:val="24"/>
        </w:rPr>
      </w:pPr>
      <w:r>
        <w:rPr>
          <w:rFonts w:ascii="Times New Roman" w:hAnsi="Times New Roman" w:cs="Times New Roman"/>
          <w:sz w:val="24"/>
          <w:szCs w:val="24"/>
        </w:rPr>
        <w:t>Alvar Kruuse</w:t>
      </w:r>
      <w:r w:rsidR="00897D20" w:rsidRPr="005A21E6">
        <w:rPr>
          <w:rFonts w:ascii="Times New Roman" w:hAnsi="Times New Roman" w:cs="Times New Roman"/>
          <w:sz w:val="24"/>
          <w:szCs w:val="24"/>
        </w:rPr>
        <w:t xml:space="preserve"> (Insener)</w:t>
      </w:r>
      <w:r w:rsidR="00897D20" w:rsidRPr="005A21E6">
        <w:rPr>
          <w:rFonts w:ascii="Times New Roman" w:hAnsi="Times New Roman" w:cs="Times New Roman"/>
          <w:sz w:val="24"/>
          <w:szCs w:val="24"/>
        </w:rPr>
        <w:tab/>
      </w:r>
      <w:r w:rsidR="00897D20" w:rsidRPr="005A21E6">
        <w:rPr>
          <w:rFonts w:ascii="Times New Roman" w:hAnsi="Times New Roman" w:cs="Times New Roman"/>
          <w:sz w:val="24"/>
          <w:szCs w:val="24"/>
        </w:rPr>
        <w:tab/>
      </w:r>
    </w:p>
    <w:p w14:paraId="431D5C94" w14:textId="77777777" w:rsidR="000215F9" w:rsidRDefault="000215F9"/>
    <w:sectPr w:rsidR="000215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BA"/>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20"/>
    <w:rsid w:val="000215F9"/>
    <w:rsid w:val="00227E67"/>
    <w:rsid w:val="002C7AC1"/>
    <w:rsid w:val="00427DED"/>
    <w:rsid w:val="004872A3"/>
    <w:rsid w:val="004E2A47"/>
    <w:rsid w:val="005272F0"/>
    <w:rsid w:val="006804D2"/>
    <w:rsid w:val="0074480B"/>
    <w:rsid w:val="0079526E"/>
    <w:rsid w:val="007B795F"/>
    <w:rsid w:val="00822B9C"/>
    <w:rsid w:val="00897D20"/>
    <w:rsid w:val="008B13A0"/>
    <w:rsid w:val="008E2103"/>
    <w:rsid w:val="00942B41"/>
    <w:rsid w:val="009660A9"/>
    <w:rsid w:val="00A45F94"/>
    <w:rsid w:val="00B66898"/>
    <w:rsid w:val="00B84508"/>
    <w:rsid w:val="00E27ABB"/>
    <w:rsid w:val="00EE1F27"/>
    <w:rsid w:val="00F830F3"/>
    <w:rsid w:val="00FA6CD8"/>
    <w:rsid w:val="00FC2B49"/>
    <w:rsid w:val="00FF375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B735"/>
  <w15:chartTrackingRefBased/>
  <w15:docId w15:val="{FB07B481-4499-4FB9-9862-088E2C01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97D20"/>
    <w:pPr>
      <w:spacing w:after="200" w:line="276" w:lineRule="auto"/>
    </w:pPr>
    <w:rPr>
      <w:kern w:val="0"/>
      <w14:ligatures w14:val="none"/>
    </w:rPr>
  </w:style>
  <w:style w:type="paragraph" w:styleId="Pealkiri1">
    <w:name w:val="heading 1"/>
    <w:basedOn w:val="Normaallaad"/>
    <w:next w:val="Normaallaad"/>
    <w:link w:val="Pealkiri1Mrk"/>
    <w:uiPriority w:val="9"/>
    <w:qFormat/>
    <w:rsid w:val="00897D2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Pealkiri2">
    <w:name w:val="heading 2"/>
    <w:basedOn w:val="Normaallaad"/>
    <w:next w:val="Normaallaad"/>
    <w:link w:val="Pealkiri2Mrk"/>
    <w:uiPriority w:val="9"/>
    <w:semiHidden/>
    <w:unhideWhenUsed/>
    <w:qFormat/>
    <w:rsid w:val="00897D2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Pealkiri3">
    <w:name w:val="heading 3"/>
    <w:basedOn w:val="Normaallaad"/>
    <w:next w:val="Normaallaad"/>
    <w:link w:val="Pealkiri3Mrk"/>
    <w:uiPriority w:val="9"/>
    <w:semiHidden/>
    <w:unhideWhenUsed/>
    <w:qFormat/>
    <w:rsid w:val="00897D20"/>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Pealkiri4">
    <w:name w:val="heading 4"/>
    <w:basedOn w:val="Normaallaad"/>
    <w:next w:val="Normaallaad"/>
    <w:link w:val="Pealkiri4Mrk"/>
    <w:uiPriority w:val="9"/>
    <w:semiHidden/>
    <w:unhideWhenUsed/>
    <w:qFormat/>
    <w:rsid w:val="00897D20"/>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Pealkiri5">
    <w:name w:val="heading 5"/>
    <w:basedOn w:val="Normaallaad"/>
    <w:next w:val="Normaallaad"/>
    <w:link w:val="Pealkiri5Mrk"/>
    <w:uiPriority w:val="9"/>
    <w:semiHidden/>
    <w:unhideWhenUsed/>
    <w:qFormat/>
    <w:rsid w:val="00897D20"/>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Pealkiri6">
    <w:name w:val="heading 6"/>
    <w:basedOn w:val="Normaallaad"/>
    <w:next w:val="Normaallaad"/>
    <w:link w:val="Pealkiri6Mrk"/>
    <w:uiPriority w:val="9"/>
    <w:semiHidden/>
    <w:unhideWhenUsed/>
    <w:qFormat/>
    <w:rsid w:val="00897D20"/>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Pealkiri7">
    <w:name w:val="heading 7"/>
    <w:basedOn w:val="Normaallaad"/>
    <w:next w:val="Normaallaad"/>
    <w:link w:val="Pealkiri7Mrk"/>
    <w:uiPriority w:val="9"/>
    <w:semiHidden/>
    <w:unhideWhenUsed/>
    <w:qFormat/>
    <w:rsid w:val="00897D20"/>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Pealkiri8">
    <w:name w:val="heading 8"/>
    <w:basedOn w:val="Normaallaad"/>
    <w:next w:val="Normaallaad"/>
    <w:link w:val="Pealkiri8Mrk"/>
    <w:uiPriority w:val="9"/>
    <w:semiHidden/>
    <w:unhideWhenUsed/>
    <w:qFormat/>
    <w:rsid w:val="00897D20"/>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Pealkiri9">
    <w:name w:val="heading 9"/>
    <w:basedOn w:val="Normaallaad"/>
    <w:next w:val="Normaallaad"/>
    <w:link w:val="Pealkiri9Mrk"/>
    <w:uiPriority w:val="9"/>
    <w:semiHidden/>
    <w:unhideWhenUsed/>
    <w:qFormat/>
    <w:rsid w:val="00897D20"/>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97D20"/>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897D20"/>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897D20"/>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897D20"/>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897D20"/>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897D20"/>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97D20"/>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97D20"/>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97D20"/>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97D2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PealkiriMrk">
    <w:name w:val="Pealkiri Märk"/>
    <w:basedOn w:val="Liguvaikefont"/>
    <w:link w:val="Pealkiri"/>
    <w:uiPriority w:val="10"/>
    <w:rsid w:val="00897D20"/>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97D20"/>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lapealkiriMrk">
    <w:name w:val="Alapealkiri Märk"/>
    <w:basedOn w:val="Liguvaikefont"/>
    <w:link w:val="Alapealkiri"/>
    <w:uiPriority w:val="11"/>
    <w:rsid w:val="00897D20"/>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97D20"/>
    <w:pPr>
      <w:spacing w:before="160" w:after="160" w:line="259" w:lineRule="auto"/>
      <w:jc w:val="center"/>
    </w:pPr>
    <w:rPr>
      <w:i/>
      <w:iCs/>
      <w:color w:val="404040" w:themeColor="text1" w:themeTint="BF"/>
      <w:kern w:val="2"/>
      <w14:ligatures w14:val="standardContextual"/>
    </w:rPr>
  </w:style>
  <w:style w:type="character" w:customStyle="1" w:styleId="TsitaatMrk">
    <w:name w:val="Tsitaat Märk"/>
    <w:basedOn w:val="Liguvaikefont"/>
    <w:link w:val="Tsitaat"/>
    <w:uiPriority w:val="29"/>
    <w:rsid w:val="00897D20"/>
    <w:rPr>
      <w:i/>
      <w:iCs/>
      <w:color w:val="404040" w:themeColor="text1" w:themeTint="BF"/>
    </w:rPr>
  </w:style>
  <w:style w:type="paragraph" w:styleId="Loendilik">
    <w:name w:val="List Paragraph"/>
    <w:basedOn w:val="Normaallaad"/>
    <w:uiPriority w:val="34"/>
    <w:qFormat/>
    <w:rsid w:val="00897D20"/>
    <w:pPr>
      <w:spacing w:after="160" w:line="259" w:lineRule="auto"/>
      <w:ind w:left="720"/>
      <w:contextualSpacing/>
    </w:pPr>
    <w:rPr>
      <w:kern w:val="2"/>
      <w14:ligatures w14:val="standardContextual"/>
    </w:rPr>
  </w:style>
  <w:style w:type="character" w:styleId="Selgeltmrgatavrhutus">
    <w:name w:val="Intense Emphasis"/>
    <w:basedOn w:val="Liguvaikefont"/>
    <w:uiPriority w:val="21"/>
    <w:qFormat/>
    <w:rsid w:val="00897D20"/>
    <w:rPr>
      <w:i/>
      <w:iCs/>
      <w:color w:val="0F4761" w:themeColor="accent1" w:themeShade="BF"/>
    </w:rPr>
  </w:style>
  <w:style w:type="paragraph" w:styleId="Selgeltmrgatavtsitaat">
    <w:name w:val="Intense Quote"/>
    <w:basedOn w:val="Normaallaad"/>
    <w:next w:val="Normaallaad"/>
    <w:link w:val="SelgeltmrgatavtsitaatMrk"/>
    <w:uiPriority w:val="30"/>
    <w:qFormat/>
    <w:rsid w:val="00897D20"/>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SelgeltmrgatavtsitaatMrk">
    <w:name w:val="Selgelt märgatav tsitaat Märk"/>
    <w:basedOn w:val="Liguvaikefont"/>
    <w:link w:val="Selgeltmrgatavtsitaat"/>
    <w:uiPriority w:val="30"/>
    <w:rsid w:val="00897D20"/>
    <w:rPr>
      <w:i/>
      <w:iCs/>
      <w:color w:val="0F4761" w:themeColor="accent1" w:themeShade="BF"/>
    </w:rPr>
  </w:style>
  <w:style w:type="character" w:styleId="Selgeltmrgatavviide">
    <w:name w:val="Intense Reference"/>
    <w:basedOn w:val="Liguvaikefont"/>
    <w:uiPriority w:val="32"/>
    <w:qFormat/>
    <w:rsid w:val="00897D20"/>
    <w:rPr>
      <w:b/>
      <w:bCs/>
      <w:smallCaps/>
      <w:color w:val="0F4761" w:themeColor="accent1" w:themeShade="BF"/>
      <w:spacing w:val="5"/>
    </w:rPr>
  </w:style>
  <w:style w:type="paragraph" w:styleId="Kommentaaritekst">
    <w:name w:val="annotation text"/>
    <w:basedOn w:val="Normaallaad"/>
    <w:link w:val="KommentaaritekstMrk"/>
    <w:uiPriority w:val="99"/>
    <w:unhideWhenUsed/>
    <w:rsid w:val="00897D20"/>
    <w:pPr>
      <w:spacing w:after="0" w:line="240" w:lineRule="auto"/>
    </w:pPr>
    <w:rPr>
      <w:rFonts w:ascii="Times" w:eastAsia="Times New Roman" w:hAnsi="Times" w:cs="Times New Roman"/>
      <w:sz w:val="20"/>
      <w:szCs w:val="20"/>
      <w:lang w:val="en-US"/>
    </w:rPr>
  </w:style>
  <w:style w:type="character" w:customStyle="1" w:styleId="KommentaaritekstMrk">
    <w:name w:val="Kommentaari tekst Märk"/>
    <w:basedOn w:val="Liguvaikefont"/>
    <w:link w:val="Kommentaaritekst"/>
    <w:uiPriority w:val="99"/>
    <w:rsid w:val="00897D20"/>
    <w:rPr>
      <w:rFonts w:ascii="Times" w:eastAsia="Times New Roman" w:hAnsi="Times"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533992">
      <w:bodyDiv w:val="1"/>
      <w:marLeft w:val="0"/>
      <w:marRight w:val="0"/>
      <w:marTop w:val="0"/>
      <w:marBottom w:val="0"/>
      <w:divBdr>
        <w:top w:val="none" w:sz="0" w:space="0" w:color="auto"/>
        <w:left w:val="none" w:sz="0" w:space="0" w:color="auto"/>
        <w:bottom w:val="none" w:sz="0" w:space="0" w:color="auto"/>
        <w:right w:val="none" w:sz="0" w:space="0" w:color="auto"/>
      </w:divBdr>
    </w:div>
    <w:div w:id="1739282159">
      <w:bodyDiv w:val="1"/>
      <w:marLeft w:val="0"/>
      <w:marRight w:val="0"/>
      <w:marTop w:val="0"/>
      <w:marBottom w:val="0"/>
      <w:divBdr>
        <w:top w:val="none" w:sz="0" w:space="0" w:color="auto"/>
        <w:left w:val="none" w:sz="0" w:space="0" w:color="auto"/>
        <w:bottom w:val="none" w:sz="0" w:space="0" w:color="auto"/>
        <w:right w:val="none" w:sz="0" w:space="0" w:color="auto"/>
      </w:divBdr>
    </w:div>
    <w:div w:id="21297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8</Pages>
  <Words>696</Words>
  <Characters>4038</Characters>
  <Application>Microsoft Office Word</Application>
  <DocSecurity>0</DocSecurity>
  <Lines>33</Lines>
  <Paragraphs>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 Kruuse</dc:creator>
  <cp:keywords/>
  <dc:description/>
  <cp:lastModifiedBy>Alvar Kruuse</cp:lastModifiedBy>
  <cp:revision>8</cp:revision>
  <dcterms:created xsi:type="dcterms:W3CDTF">2024-06-14T14:26:00Z</dcterms:created>
  <dcterms:modified xsi:type="dcterms:W3CDTF">2024-06-20T13:40:00Z</dcterms:modified>
</cp:coreProperties>
</file>